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BC568" w14:textId="0464542A" w:rsidR="00555295" w:rsidRPr="0099216B" w:rsidRDefault="00555295" w:rsidP="00B40C61">
      <w:pPr>
        <w:jc w:val="center"/>
        <w:rPr>
          <w:sz w:val="28"/>
          <w:szCs w:val="28"/>
        </w:rPr>
      </w:pPr>
      <w:r w:rsidRPr="0099216B">
        <w:rPr>
          <w:sz w:val="28"/>
          <w:szCs w:val="28"/>
        </w:rPr>
        <w:t xml:space="preserve">Федеральное государственное образовательное бюджетное </w:t>
      </w:r>
    </w:p>
    <w:p w14:paraId="7750E186" w14:textId="77777777" w:rsidR="00555295" w:rsidRPr="0099216B" w:rsidRDefault="00555295" w:rsidP="00555295">
      <w:pPr>
        <w:jc w:val="center"/>
        <w:rPr>
          <w:sz w:val="28"/>
          <w:szCs w:val="28"/>
        </w:rPr>
      </w:pPr>
      <w:r w:rsidRPr="0099216B">
        <w:rPr>
          <w:sz w:val="28"/>
          <w:szCs w:val="28"/>
        </w:rPr>
        <w:t>учреждение высшего образования</w:t>
      </w:r>
    </w:p>
    <w:p w14:paraId="74E8BB1A" w14:textId="77777777" w:rsidR="00555295" w:rsidRPr="0099216B" w:rsidRDefault="00555295" w:rsidP="00555295">
      <w:pPr>
        <w:jc w:val="center"/>
        <w:rPr>
          <w:bCs/>
          <w:caps/>
          <w:sz w:val="28"/>
          <w:szCs w:val="28"/>
        </w:rPr>
      </w:pPr>
      <w:r w:rsidRPr="0099216B">
        <w:rPr>
          <w:bCs/>
          <w:caps/>
          <w:sz w:val="28"/>
          <w:szCs w:val="28"/>
        </w:rPr>
        <w:t>«ФИНАНСОВЫЙ УНИВЕРСИТЕТ ПРИ пРАВИТЕЛЬСТВЕ</w:t>
      </w:r>
    </w:p>
    <w:p w14:paraId="1F5EC42A" w14:textId="77777777" w:rsidR="00555295" w:rsidRPr="0099216B" w:rsidRDefault="00555295" w:rsidP="00555295">
      <w:pPr>
        <w:jc w:val="center"/>
        <w:rPr>
          <w:bCs/>
          <w:caps/>
          <w:sz w:val="28"/>
          <w:szCs w:val="28"/>
        </w:rPr>
      </w:pPr>
      <w:r w:rsidRPr="0099216B">
        <w:rPr>
          <w:bCs/>
          <w:caps/>
          <w:sz w:val="28"/>
          <w:szCs w:val="28"/>
        </w:rPr>
        <w:t>Российской Федерации»</w:t>
      </w:r>
    </w:p>
    <w:p w14:paraId="11985282" w14:textId="77777777" w:rsidR="00555295" w:rsidRPr="0099216B" w:rsidRDefault="00555295" w:rsidP="00555295">
      <w:pPr>
        <w:jc w:val="center"/>
        <w:rPr>
          <w:bCs/>
          <w:sz w:val="28"/>
          <w:szCs w:val="28"/>
        </w:rPr>
      </w:pPr>
      <w:r w:rsidRPr="0099216B">
        <w:rPr>
          <w:bCs/>
          <w:sz w:val="28"/>
          <w:szCs w:val="28"/>
        </w:rPr>
        <w:t>(Финансовый университет)</w:t>
      </w:r>
    </w:p>
    <w:p w14:paraId="1BA1F123" w14:textId="77777777" w:rsidR="00555295" w:rsidRPr="0099216B" w:rsidRDefault="00555295" w:rsidP="00555295">
      <w:pPr>
        <w:jc w:val="center"/>
        <w:rPr>
          <w:sz w:val="28"/>
          <w:szCs w:val="28"/>
        </w:rPr>
      </w:pPr>
    </w:p>
    <w:p w14:paraId="2EAC9020" w14:textId="32D74AB5" w:rsidR="00555295" w:rsidRPr="0099216B" w:rsidRDefault="00555295" w:rsidP="00D841A0">
      <w:pPr>
        <w:jc w:val="center"/>
        <w:rPr>
          <w:sz w:val="28"/>
          <w:szCs w:val="28"/>
        </w:rPr>
      </w:pPr>
      <w:r w:rsidRPr="0099216B">
        <w:rPr>
          <w:sz w:val="28"/>
          <w:szCs w:val="28"/>
        </w:rPr>
        <w:t xml:space="preserve">Департамент </w:t>
      </w:r>
      <w:r w:rsidR="00B15A78">
        <w:rPr>
          <w:sz w:val="28"/>
          <w:szCs w:val="28"/>
        </w:rPr>
        <w:t>стратегического и инновационного развития</w:t>
      </w:r>
    </w:p>
    <w:p w14:paraId="4DFAE9AF" w14:textId="32492CA6" w:rsidR="006A7C06" w:rsidRPr="0099216B" w:rsidRDefault="006A7C06" w:rsidP="00D841A0">
      <w:pPr>
        <w:jc w:val="center"/>
        <w:rPr>
          <w:sz w:val="28"/>
          <w:szCs w:val="28"/>
        </w:rPr>
      </w:pPr>
      <w:r w:rsidRPr="0099216B">
        <w:rPr>
          <w:sz w:val="28"/>
          <w:szCs w:val="28"/>
        </w:rPr>
        <w:t>Факультета «Высшая школа управления»</w:t>
      </w:r>
    </w:p>
    <w:p w14:paraId="2D21EF3F" w14:textId="77777777" w:rsidR="00555295" w:rsidRPr="0099216B" w:rsidRDefault="00555295" w:rsidP="00555295">
      <w:pPr>
        <w:jc w:val="center"/>
        <w:rPr>
          <w:b/>
          <w:sz w:val="28"/>
          <w:szCs w:val="28"/>
        </w:rPr>
      </w:pPr>
    </w:p>
    <w:p w14:paraId="09E412A4" w14:textId="77777777" w:rsidR="00555295" w:rsidRPr="0099216B" w:rsidRDefault="00555295" w:rsidP="00555295">
      <w:pPr>
        <w:jc w:val="center"/>
        <w:rPr>
          <w:b/>
          <w:sz w:val="28"/>
          <w:szCs w:val="28"/>
        </w:rPr>
      </w:pPr>
    </w:p>
    <w:p w14:paraId="0DABCD63" w14:textId="77777777" w:rsidR="00D03243" w:rsidRPr="0099216B" w:rsidRDefault="00D03243" w:rsidP="00D03243">
      <w:pPr>
        <w:ind w:left="5040" w:hanging="78"/>
        <w:rPr>
          <w:b/>
          <w:sz w:val="26"/>
          <w:szCs w:val="26"/>
        </w:rPr>
      </w:pPr>
      <w:r w:rsidRPr="0099216B">
        <w:rPr>
          <w:b/>
          <w:sz w:val="26"/>
          <w:szCs w:val="26"/>
        </w:rPr>
        <w:t>УТВЕРЖДАЮ</w:t>
      </w:r>
    </w:p>
    <w:p w14:paraId="1FF01B31" w14:textId="77777777" w:rsidR="00293AB9" w:rsidRDefault="003A3C8A" w:rsidP="003A3C8A">
      <w:pPr>
        <w:ind w:left="4962"/>
        <w:rPr>
          <w:sz w:val="26"/>
          <w:szCs w:val="26"/>
        </w:rPr>
      </w:pPr>
      <w:r w:rsidRPr="0099216B">
        <w:rPr>
          <w:sz w:val="26"/>
          <w:szCs w:val="26"/>
        </w:rPr>
        <w:t>Проректор по учебной</w:t>
      </w:r>
    </w:p>
    <w:p w14:paraId="12F2FE19" w14:textId="57EFA740" w:rsidR="00D03243" w:rsidRPr="0099216B" w:rsidRDefault="003A3C8A" w:rsidP="003A3C8A">
      <w:pPr>
        <w:ind w:left="4962"/>
        <w:rPr>
          <w:rFonts w:eastAsia="Calibri"/>
          <w:sz w:val="26"/>
          <w:szCs w:val="26"/>
        </w:rPr>
      </w:pPr>
      <w:r w:rsidRPr="0099216B">
        <w:rPr>
          <w:sz w:val="26"/>
          <w:szCs w:val="26"/>
        </w:rPr>
        <w:t xml:space="preserve"> и методической работе</w:t>
      </w:r>
      <w:r w:rsidR="00D03243" w:rsidRPr="0099216B">
        <w:rPr>
          <w:rFonts w:eastAsia="Calibri"/>
          <w:sz w:val="26"/>
          <w:szCs w:val="26"/>
        </w:rPr>
        <w:t xml:space="preserve"> </w:t>
      </w:r>
    </w:p>
    <w:p w14:paraId="0F0AC23A" w14:textId="77777777" w:rsidR="00D03243" w:rsidRPr="0099216B" w:rsidRDefault="00D03243" w:rsidP="00D03243">
      <w:pPr>
        <w:ind w:hanging="78"/>
        <w:rPr>
          <w:sz w:val="26"/>
          <w:szCs w:val="26"/>
        </w:rPr>
      </w:pPr>
    </w:p>
    <w:p w14:paraId="2AC9E6F1" w14:textId="3A7CA172" w:rsidR="00F13F54" w:rsidRPr="0099216B" w:rsidRDefault="00F13F54" w:rsidP="00F13F54">
      <w:pPr>
        <w:ind w:left="5040" w:hanging="78"/>
        <w:rPr>
          <w:sz w:val="26"/>
          <w:szCs w:val="26"/>
        </w:rPr>
      </w:pPr>
      <w:r w:rsidRPr="006F7925">
        <w:rPr>
          <w:sz w:val="26"/>
          <w:szCs w:val="26"/>
        </w:rPr>
        <w:t>_______________</w:t>
      </w:r>
      <w:r w:rsidRPr="0099216B">
        <w:rPr>
          <w:rFonts w:eastAsia="Calibri"/>
          <w:sz w:val="26"/>
          <w:szCs w:val="26"/>
        </w:rPr>
        <w:t>Е.А. Каменева</w:t>
      </w:r>
    </w:p>
    <w:p w14:paraId="1EAD640D" w14:textId="39EB3663" w:rsidR="00F13F54" w:rsidRPr="0099216B" w:rsidRDefault="00F13F54" w:rsidP="00F13F54">
      <w:pPr>
        <w:ind w:left="5040" w:hanging="78"/>
        <w:rPr>
          <w:b/>
          <w:caps/>
          <w:sz w:val="26"/>
          <w:szCs w:val="26"/>
        </w:rPr>
      </w:pPr>
      <w:r w:rsidRPr="0099216B">
        <w:rPr>
          <w:sz w:val="26"/>
          <w:szCs w:val="26"/>
        </w:rPr>
        <w:t>«</w:t>
      </w:r>
      <w:r w:rsidR="00581F56">
        <w:rPr>
          <w:sz w:val="26"/>
          <w:szCs w:val="26"/>
        </w:rPr>
        <w:t>27</w:t>
      </w:r>
      <w:r w:rsidR="00DE6223" w:rsidRPr="0099216B">
        <w:rPr>
          <w:sz w:val="26"/>
          <w:szCs w:val="26"/>
        </w:rPr>
        <w:t xml:space="preserve">» </w:t>
      </w:r>
      <w:r w:rsidR="00581F56">
        <w:rPr>
          <w:sz w:val="26"/>
          <w:szCs w:val="26"/>
        </w:rPr>
        <w:t xml:space="preserve">декабря </w:t>
      </w:r>
      <w:r w:rsidR="003A3C8A" w:rsidRPr="0099216B">
        <w:rPr>
          <w:sz w:val="26"/>
          <w:szCs w:val="26"/>
        </w:rPr>
        <w:t>202</w:t>
      </w:r>
      <w:r w:rsidR="00A47B55" w:rsidRPr="0099216B">
        <w:rPr>
          <w:sz w:val="26"/>
          <w:szCs w:val="26"/>
        </w:rPr>
        <w:t>3</w:t>
      </w:r>
      <w:r w:rsidRPr="0099216B">
        <w:rPr>
          <w:sz w:val="26"/>
          <w:szCs w:val="26"/>
        </w:rPr>
        <w:t xml:space="preserve"> г.</w:t>
      </w:r>
    </w:p>
    <w:p w14:paraId="7CE3F88C" w14:textId="77777777" w:rsidR="00D03243" w:rsidRPr="0099216B" w:rsidRDefault="00D03243" w:rsidP="00555295">
      <w:pPr>
        <w:jc w:val="center"/>
        <w:rPr>
          <w:b/>
          <w:sz w:val="28"/>
          <w:szCs w:val="28"/>
        </w:rPr>
      </w:pPr>
    </w:p>
    <w:p w14:paraId="50C30B0B" w14:textId="77777777" w:rsidR="00F13F54" w:rsidRPr="0099216B" w:rsidRDefault="00F13F54" w:rsidP="00555295">
      <w:pPr>
        <w:jc w:val="center"/>
        <w:rPr>
          <w:b/>
          <w:sz w:val="28"/>
          <w:szCs w:val="28"/>
        </w:rPr>
      </w:pPr>
    </w:p>
    <w:p w14:paraId="658B8C52" w14:textId="7845E64C" w:rsidR="001C6667" w:rsidRPr="0099216B" w:rsidRDefault="001C6667" w:rsidP="001C6667">
      <w:pPr>
        <w:pStyle w:val="Normal1"/>
        <w:jc w:val="center"/>
        <w:rPr>
          <w:sz w:val="32"/>
          <w:szCs w:val="32"/>
        </w:rPr>
      </w:pPr>
      <w:r w:rsidRPr="0099216B">
        <w:rPr>
          <w:sz w:val="32"/>
          <w:szCs w:val="32"/>
        </w:rPr>
        <w:t>Трачук А.В., Линдер Н.В.</w:t>
      </w:r>
      <w:r w:rsidR="003F2ED6" w:rsidRPr="0099216B">
        <w:rPr>
          <w:sz w:val="32"/>
          <w:szCs w:val="32"/>
        </w:rPr>
        <w:t>,</w:t>
      </w:r>
      <w:r w:rsidR="00CF77CC" w:rsidRPr="0099216B">
        <w:rPr>
          <w:sz w:val="32"/>
          <w:szCs w:val="32"/>
        </w:rPr>
        <w:t xml:space="preserve"> Кузнецова М.О.</w:t>
      </w:r>
    </w:p>
    <w:p w14:paraId="35931223" w14:textId="77777777" w:rsidR="001C6667" w:rsidRPr="0099216B" w:rsidRDefault="001C6667" w:rsidP="001C6667">
      <w:pPr>
        <w:pStyle w:val="Normal1"/>
        <w:jc w:val="center"/>
        <w:rPr>
          <w:b/>
          <w:sz w:val="36"/>
          <w:szCs w:val="36"/>
        </w:rPr>
      </w:pPr>
    </w:p>
    <w:p w14:paraId="662B9537" w14:textId="77777777" w:rsidR="001C6667" w:rsidRPr="0099216B" w:rsidRDefault="001C6667" w:rsidP="001C6667">
      <w:pPr>
        <w:pStyle w:val="Normal1"/>
        <w:jc w:val="center"/>
        <w:rPr>
          <w:b/>
          <w:sz w:val="36"/>
          <w:szCs w:val="36"/>
        </w:rPr>
      </w:pPr>
    </w:p>
    <w:p w14:paraId="31084A47" w14:textId="3742BACD" w:rsidR="00F13F54" w:rsidRPr="0099216B" w:rsidRDefault="002D10A2" w:rsidP="00F13F54">
      <w:pPr>
        <w:pStyle w:val="Normal1"/>
        <w:jc w:val="center"/>
        <w:rPr>
          <w:rFonts w:eastAsia="Arial Unicode MS"/>
          <w:color w:val="000000"/>
          <w:sz w:val="28"/>
          <w:u w:color="000000"/>
        </w:rPr>
      </w:pPr>
      <w:r w:rsidRPr="0099216B">
        <w:rPr>
          <w:rFonts w:eastAsia="Arial Unicode MS"/>
          <w:color w:val="000000"/>
          <w:sz w:val="28"/>
          <w:u w:color="000000"/>
        </w:rPr>
        <w:t>ПРАКТИКУМ ПО ИННОВАЦИЯМ</w:t>
      </w:r>
    </w:p>
    <w:p w14:paraId="261663D4" w14:textId="77777777" w:rsidR="00F13F54" w:rsidRPr="0099216B" w:rsidRDefault="00F13F54" w:rsidP="00F13F54">
      <w:pPr>
        <w:jc w:val="center"/>
        <w:rPr>
          <w:sz w:val="28"/>
          <w:szCs w:val="28"/>
        </w:rPr>
      </w:pPr>
    </w:p>
    <w:p w14:paraId="44009448" w14:textId="77777777" w:rsidR="00F13F54" w:rsidRPr="0099216B" w:rsidRDefault="00F13F54" w:rsidP="00F13F54">
      <w:pPr>
        <w:widowControl w:val="0"/>
        <w:tabs>
          <w:tab w:val="left" w:pos="900"/>
          <w:tab w:val="left" w:pos="1260"/>
        </w:tabs>
        <w:autoSpaceDE w:val="0"/>
        <w:autoSpaceDN w:val="0"/>
        <w:adjustRightInd w:val="0"/>
        <w:jc w:val="center"/>
        <w:rPr>
          <w:rFonts w:cs="Times New Roman CYR"/>
          <w:b/>
          <w:bCs/>
          <w:sz w:val="28"/>
          <w:szCs w:val="28"/>
        </w:rPr>
      </w:pPr>
      <w:r w:rsidRPr="0099216B">
        <w:rPr>
          <w:rFonts w:cs="Times New Roman CYR"/>
          <w:b/>
          <w:bCs/>
          <w:sz w:val="28"/>
          <w:szCs w:val="28"/>
        </w:rPr>
        <w:t>Рабочая программа дисциплины</w:t>
      </w:r>
    </w:p>
    <w:p w14:paraId="654566F2" w14:textId="77777777" w:rsidR="000068FC" w:rsidRPr="0099216B" w:rsidRDefault="000068FC" w:rsidP="00F13F54">
      <w:pPr>
        <w:widowControl w:val="0"/>
        <w:tabs>
          <w:tab w:val="left" w:pos="900"/>
          <w:tab w:val="left" w:pos="1260"/>
        </w:tabs>
        <w:autoSpaceDE w:val="0"/>
        <w:autoSpaceDN w:val="0"/>
        <w:adjustRightInd w:val="0"/>
        <w:jc w:val="center"/>
        <w:rPr>
          <w:rFonts w:cs="Times New Roman CYR"/>
          <w:b/>
          <w:bCs/>
          <w:sz w:val="28"/>
          <w:szCs w:val="28"/>
        </w:rPr>
      </w:pPr>
    </w:p>
    <w:p w14:paraId="328B351F" w14:textId="77777777" w:rsidR="00F13F54" w:rsidRPr="0099216B" w:rsidRDefault="00F13F54" w:rsidP="00F13F54">
      <w:pPr>
        <w:widowControl w:val="0"/>
        <w:jc w:val="center"/>
        <w:rPr>
          <w:color w:val="000000"/>
          <w:sz w:val="28"/>
          <w:szCs w:val="28"/>
          <w:lang w:bidi="ru-RU"/>
        </w:rPr>
      </w:pPr>
      <w:r w:rsidRPr="0099216B">
        <w:rPr>
          <w:color w:val="000000"/>
          <w:sz w:val="28"/>
          <w:szCs w:val="28"/>
          <w:lang w:bidi="ru-RU"/>
        </w:rPr>
        <w:t>обучающихся по направлению подготовки</w:t>
      </w:r>
    </w:p>
    <w:p w14:paraId="2181AC9F" w14:textId="08399CD7" w:rsidR="00F13F54" w:rsidRPr="0099216B" w:rsidRDefault="006A7C06" w:rsidP="00F13F54">
      <w:pPr>
        <w:widowControl w:val="0"/>
        <w:jc w:val="center"/>
        <w:rPr>
          <w:color w:val="000000"/>
          <w:sz w:val="28"/>
          <w:szCs w:val="28"/>
          <w:lang w:bidi="ru-RU"/>
        </w:rPr>
      </w:pPr>
      <w:r w:rsidRPr="0099216B">
        <w:rPr>
          <w:color w:val="000000"/>
          <w:sz w:val="28"/>
          <w:szCs w:val="28"/>
          <w:lang w:bidi="ru-RU"/>
        </w:rPr>
        <w:t>27.03.05</w:t>
      </w:r>
      <w:r w:rsidR="00F13F54" w:rsidRPr="0099216B">
        <w:rPr>
          <w:color w:val="000000"/>
          <w:sz w:val="28"/>
          <w:szCs w:val="28"/>
          <w:lang w:bidi="ru-RU"/>
        </w:rPr>
        <w:t xml:space="preserve"> «</w:t>
      </w:r>
      <w:r w:rsidRPr="0099216B">
        <w:rPr>
          <w:color w:val="000000"/>
          <w:sz w:val="28"/>
          <w:szCs w:val="28"/>
          <w:lang w:bidi="ru-RU"/>
        </w:rPr>
        <w:t>Инноватика</w:t>
      </w:r>
      <w:r w:rsidR="00F13F54" w:rsidRPr="0099216B">
        <w:rPr>
          <w:color w:val="000000"/>
          <w:sz w:val="28"/>
          <w:szCs w:val="28"/>
          <w:lang w:bidi="ru-RU"/>
        </w:rPr>
        <w:t>»</w:t>
      </w:r>
      <w:r w:rsidRPr="0099216B">
        <w:rPr>
          <w:color w:val="000000"/>
          <w:sz w:val="28"/>
          <w:szCs w:val="28"/>
          <w:lang w:bidi="ru-RU"/>
        </w:rPr>
        <w:t>, ОП «Управление цифровыми инновациями»,</w:t>
      </w:r>
      <w:r w:rsidR="00F13F54" w:rsidRPr="0099216B">
        <w:rPr>
          <w:color w:val="000000"/>
          <w:sz w:val="28"/>
          <w:szCs w:val="28"/>
          <w:lang w:bidi="ru-RU"/>
        </w:rPr>
        <w:t xml:space="preserve"> </w:t>
      </w:r>
    </w:p>
    <w:p w14:paraId="456A07B7" w14:textId="2C330162" w:rsidR="00F13F54" w:rsidRPr="0099216B" w:rsidRDefault="006A7C06" w:rsidP="00F13F54">
      <w:pPr>
        <w:jc w:val="center"/>
        <w:rPr>
          <w:b/>
          <w:sz w:val="28"/>
          <w:szCs w:val="28"/>
        </w:rPr>
      </w:pPr>
      <w:r w:rsidRPr="0099216B">
        <w:rPr>
          <w:color w:val="000000"/>
          <w:sz w:val="28"/>
          <w:szCs w:val="28"/>
          <w:lang w:bidi="ru-RU"/>
        </w:rPr>
        <w:t>профиль «Управление цифровыми инновациями»</w:t>
      </w:r>
    </w:p>
    <w:p w14:paraId="0FB6D764" w14:textId="77777777" w:rsidR="00555295" w:rsidRPr="0099216B" w:rsidRDefault="00555295" w:rsidP="00555295">
      <w:pPr>
        <w:jc w:val="center"/>
        <w:rPr>
          <w:b/>
          <w:sz w:val="28"/>
          <w:szCs w:val="28"/>
        </w:rPr>
      </w:pPr>
    </w:p>
    <w:p w14:paraId="7471DDFC" w14:textId="77777777" w:rsidR="00555295" w:rsidRPr="0099216B" w:rsidRDefault="00555295" w:rsidP="00555295">
      <w:pPr>
        <w:jc w:val="center"/>
        <w:rPr>
          <w:sz w:val="28"/>
          <w:szCs w:val="28"/>
        </w:rPr>
      </w:pPr>
    </w:p>
    <w:p w14:paraId="4F5DF166" w14:textId="77777777" w:rsidR="00E235EF" w:rsidRPr="0099216B" w:rsidRDefault="00E235EF" w:rsidP="00555295">
      <w:pPr>
        <w:jc w:val="center"/>
        <w:rPr>
          <w:sz w:val="28"/>
          <w:szCs w:val="28"/>
        </w:rPr>
      </w:pPr>
    </w:p>
    <w:p w14:paraId="36AE73FB" w14:textId="77777777" w:rsidR="006F7925" w:rsidRPr="00BF0A45" w:rsidRDefault="006F7925" w:rsidP="006F7925">
      <w:pPr>
        <w:pStyle w:val="a8"/>
        <w:jc w:val="center"/>
        <w:rPr>
          <w:bCs/>
          <w:i/>
          <w:iCs/>
        </w:rPr>
      </w:pPr>
      <w:r w:rsidRPr="00BF0A45">
        <w:rPr>
          <w:i/>
          <w:iCs/>
        </w:rPr>
        <w:t>Рекомендована Ученым советом Факультета «Высшая школа управления»</w:t>
      </w:r>
    </w:p>
    <w:p w14:paraId="5DA43029" w14:textId="77777777" w:rsidR="006F7925" w:rsidRPr="00BF0A45" w:rsidRDefault="006F7925" w:rsidP="006F7925">
      <w:pPr>
        <w:pStyle w:val="a8"/>
        <w:jc w:val="center"/>
        <w:rPr>
          <w:bCs/>
          <w:i/>
          <w:iCs/>
        </w:rPr>
      </w:pPr>
      <w:r w:rsidRPr="00BF0A45">
        <w:rPr>
          <w:i/>
          <w:iCs/>
        </w:rPr>
        <w:t xml:space="preserve"> (протокол № </w:t>
      </w:r>
      <w:r w:rsidRPr="00BF0A45">
        <w:rPr>
          <w:bCs/>
          <w:i/>
          <w:iCs/>
        </w:rPr>
        <w:t>37</w:t>
      </w:r>
      <w:r w:rsidRPr="00BF0A45">
        <w:rPr>
          <w:i/>
          <w:iCs/>
        </w:rPr>
        <w:t xml:space="preserve"> от </w:t>
      </w:r>
      <w:r w:rsidRPr="00BF0A45">
        <w:rPr>
          <w:bCs/>
          <w:i/>
          <w:iCs/>
        </w:rPr>
        <w:t>20.12.</w:t>
      </w:r>
      <w:r w:rsidRPr="00BF0A45">
        <w:rPr>
          <w:i/>
          <w:iCs/>
        </w:rPr>
        <w:t xml:space="preserve"> 202</w:t>
      </w:r>
      <w:r w:rsidRPr="00BF0A45">
        <w:rPr>
          <w:bCs/>
          <w:i/>
          <w:iCs/>
        </w:rPr>
        <w:t>3</w:t>
      </w:r>
      <w:r w:rsidRPr="00BF0A45">
        <w:rPr>
          <w:i/>
          <w:iCs/>
        </w:rPr>
        <w:t xml:space="preserve"> г.) </w:t>
      </w:r>
    </w:p>
    <w:p w14:paraId="7ED875C6" w14:textId="77777777" w:rsidR="006F7925" w:rsidRPr="00BF0A45" w:rsidRDefault="006F7925" w:rsidP="006F7925">
      <w:pPr>
        <w:pStyle w:val="a8"/>
        <w:jc w:val="center"/>
        <w:rPr>
          <w:bCs/>
          <w:i/>
          <w:iCs/>
        </w:rPr>
      </w:pPr>
    </w:p>
    <w:p w14:paraId="512B27D0" w14:textId="77777777" w:rsidR="006F7925" w:rsidRPr="00BF0A45" w:rsidRDefault="006F7925" w:rsidP="006F7925">
      <w:pPr>
        <w:pStyle w:val="a8"/>
        <w:jc w:val="center"/>
        <w:rPr>
          <w:i/>
          <w:iCs/>
          <w:sz w:val="26"/>
          <w:szCs w:val="26"/>
        </w:rPr>
      </w:pPr>
      <w:r w:rsidRPr="00BF0A45">
        <w:rPr>
          <w:i/>
          <w:iCs/>
          <w:sz w:val="26"/>
          <w:szCs w:val="26"/>
        </w:rPr>
        <w:t xml:space="preserve">Одобрено Советом учебно-научного Департамента стратегического </w:t>
      </w:r>
    </w:p>
    <w:p w14:paraId="7FA32C34" w14:textId="77777777" w:rsidR="006F7925" w:rsidRPr="00BF0A45" w:rsidRDefault="006F7925" w:rsidP="006F7925">
      <w:pPr>
        <w:pStyle w:val="a8"/>
        <w:jc w:val="center"/>
        <w:rPr>
          <w:i/>
          <w:iCs/>
          <w:sz w:val="26"/>
          <w:szCs w:val="26"/>
        </w:rPr>
      </w:pPr>
      <w:r w:rsidRPr="00BF0A45">
        <w:rPr>
          <w:i/>
          <w:iCs/>
          <w:sz w:val="26"/>
          <w:szCs w:val="26"/>
        </w:rPr>
        <w:t>и инновационного развития</w:t>
      </w:r>
    </w:p>
    <w:p w14:paraId="31E3B855" w14:textId="77777777" w:rsidR="006F7925" w:rsidRPr="00BF0A45" w:rsidRDefault="006F7925" w:rsidP="006F7925">
      <w:pPr>
        <w:pStyle w:val="a8"/>
        <w:jc w:val="center"/>
        <w:rPr>
          <w:i/>
          <w:iCs/>
          <w:sz w:val="26"/>
          <w:szCs w:val="26"/>
        </w:rPr>
      </w:pPr>
      <w:r w:rsidRPr="00BF0A45">
        <w:rPr>
          <w:i/>
          <w:iCs/>
          <w:sz w:val="26"/>
          <w:szCs w:val="26"/>
        </w:rPr>
        <w:t xml:space="preserve"> (протокол № 03 от 31.10. 2023 г.)</w:t>
      </w:r>
    </w:p>
    <w:p w14:paraId="08236F05" w14:textId="77777777" w:rsidR="006F7925" w:rsidRPr="00BF0A45" w:rsidRDefault="006F7925" w:rsidP="006F7925">
      <w:pPr>
        <w:pStyle w:val="af7"/>
        <w:spacing w:line="360" w:lineRule="auto"/>
        <w:ind w:firstLine="907"/>
        <w:rPr>
          <w:sz w:val="28"/>
          <w:szCs w:val="28"/>
        </w:rPr>
      </w:pPr>
    </w:p>
    <w:p w14:paraId="3333D07F" w14:textId="77777777" w:rsidR="00555295" w:rsidRPr="0099216B" w:rsidRDefault="00555295" w:rsidP="00555295">
      <w:pPr>
        <w:jc w:val="center"/>
        <w:rPr>
          <w:sz w:val="28"/>
          <w:szCs w:val="28"/>
        </w:rPr>
      </w:pPr>
    </w:p>
    <w:p w14:paraId="65D2774B" w14:textId="77777777" w:rsidR="00E235EF" w:rsidRPr="0099216B" w:rsidRDefault="00E235EF" w:rsidP="00555295">
      <w:pPr>
        <w:jc w:val="center"/>
        <w:rPr>
          <w:sz w:val="28"/>
          <w:szCs w:val="28"/>
        </w:rPr>
      </w:pPr>
    </w:p>
    <w:p w14:paraId="56376C4F" w14:textId="77777777" w:rsidR="004F7E7A" w:rsidRPr="0099216B" w:rsidRDefault="004F7E7A" w:rsidP="00555295">
      <w:pPr>
        <w:jc w:val="center"/>
        <w:rPr>
          <w:sz w:val="28"/>
          <w:szCs w:val="28"/>
        </w:rPr>
      </w:pPr>
    </w:p>
    <w:p w14:paraId="2742FA67" w14:textId="3A08B9A6" w:rsidR="009C2E27" w:rsidRPr="0099216B" w:rsidRDefault="00BA5D25" w:rsidP="005D2FE3">
      <w:pPr>
        <w:jc w:val="center"/>
        <w:rPr>
          <w:sz w:val="28"/>
          <w:szCs w:val="28"/>
        </w:rPr>
      </w:pPr>
      <w:r w:rsidRPr="0099216B">
        <w:rPr>
          <w:sz w:val="28"/>
          <w:szCs w:val="28"/>
        </w:rPr>
        <w:t>Москва 202</w:t>
      </w:r>
      <w:r w:rsidR="00A47B55" w:rsidRPr="0099216B">
        <w:rPr>
          <w:sz w:val="28"/>
          <w:szCs w:val="28"/>
        </w:rPr>
        <w:t>3</w:t>
      </w:r>
      <w:r w:rsidR="00555295" w:rsidRPr="0099216B">
        <w:rPr>
          <w:sz w:val="28"/>
          <w:szCs w:val="28"/>
        </w:rPr>
        <w:t xml:space="preserve">  </w:t>
      </w:r>
      <w:r w:rsidR="00B40C61" w:rsidRPr="0099216B">
        <w:rPr>
          <w:caps/>
          <w:szCs w:val="28"/>
        </w:rPr>
        <w:br w:type="page"/>
      </w:r>
    </w:p>
    <w:p w14:paraId="1ED68C8A" w14:textId="77777777" w:rsidR="00C34EEF" w:rsidRPr="0099216B" w:rsidRDefault="00C34EEF" w:rsidP="00C34EEF">
      <w:pPr>
        <w:widowControl w:val="0"/>
        <w:autoSpaceDE w:val="0"/>
        <w:autoSpaceDN w:val="0"/>
        <w:adjustRightInd w:val="0"/>
        <w:jc w:val="center"/>
        <w:rPr>
          <w:rFonts w:cs="Times New Roman CYR"/>
          <w:b/>
          <w:bCs/>
          <w:sz w:val="28"/>
          <w:szCs w:val="28"/>
        </w:rPr>
      </w:pPr>
      <w:bookmarkStart w:id="0" w:name="_Toc501913777"/>
      <w:r w:rsidRPr="0099216B">
        <w:rPr>
          <w:rFonts w:cs="Times New Roman CYR"/>
          <w:b/>
          <w:bCs/>
          <w:sz w:val="28"/>
          <w:szCs w:val="28"/>
        </w:rPr>
        <w:lastRenderedPageBreak/>
        <w:t>Содержание</w:t>
      </w:r>
    </w:p>
    <w:p w14:paraId="27DA5104" w14:textId="77777777" w:rsidR="00C34EEF" w:rsidRPr="0099216B" w:rsidRDefault="00C34EEF" w:rsidP="00C34EEF">
      <w:pPr>
        <w:jc w:val="center"/>
        <w:rPr>
          <w:b/>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C34EEF" w:rsidRPr="0099216B" w14:paraId="0B5B742B" w14:textId="77777777" w:rsidTr="008F1368">
        <w:tc>
          <w:tcPr>
            <w:tcW w:w="8395" w:type="dxa"/>
            <w:shd w:val="clear" w:color="auto" w:fill="auto"/>
          </w:tcPr>
          <w:p w14:paraId="7D62D9D8" w14:textId="77777777" w:rsidR="00C34EEF" w:rsidRPr="0099216B" w:rsidRDefault="00C34EEF" w:rsidP="008F1368">
            <w:pPr>
              <w:rPr>
                <w:rFonts w:eastAsia="Calibri"/>
              </w:rPr>
            </w:pPr>
            <w:r w:rsidRPr="0099216B">
              <w:rPr>
                <w:rFonts w:eastAsia="Calibri"/>
              </w:rPr>
              <w:t>1. Наименование дисциплины</w:t>
            </w:r>
          </w:p>
        </w:tc>
        <w:tc>
          <w:tcPr>
            <w:tcW w:w="810" w:type="dxa"/>
            <w:shd w:val="clear" w:color="auto" w:fill="auto"/>
          </w:tcPr>
          <w:p w14:paraId="544C3A0A" w14:textId="02628218" w:rsidR="00C34EEF" w:rsidRPr="0099216B" w:rsidRDefault="00486E8A" w:rsidP="008F1368">
            <w:pPr>
              <w:jc w:val="center"/>
              <w:rPr>
                <w:rFonts w:eastAsia="Calibri"/>
              </w:rPr>
            </w:pPr>
            <w:r w:rsidRPr="0099216B">
              <w:rPr>
                <w:rFonts w:eastAsia="Calibri"/>
              </w:rPr>
              <w:t>3</w:t>
            </w:r>
          </w:p>
        </w:tc>
      </w:tr>
      <w:tr w:rsidR="00C34EEF" w:rsidRPr="0099216B" w14:paraId="3A3C347C" w14:textId="77777777" w:rsidTr="008F1368">
        <w:tc>
          <w:tcPr>
            <w:tcW w:w="8395" w:type="dxa"/>
            <w:shd w:val="clear" w:color="auto" w:fill="auto"/>
          </w:tcPr>
          <w:p w14:paraId="4E8443A0" w14:textId="77777777" w:rsidR="00C34EEF" w:rsidRPr="0099216B" w:rsidRDefault="00C34EEF" w:rsidP="008F1368">
            <w:pPr>
              <w:rPr>
                <w:rFonts w:eastAsia="Calibri"/>
              </w:rPr>
            </w:pPr>
            <w:r w:rsidRPr="0099216B">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43233F32" w14:textId="5AF17609" w:rsidR="00C34EEF" w:rsidRPr="0099216B" w:rsidRDefault="00486E8A" w:rsidP="008F1368">
            <w:pPr>
              <w:jc w:val="center"/>
              <w:rPr>
                <w:rFonts w:eastAsia="Calibri"/>
              </w:rPr>
            </w:pPr>
            <w:r w:rsidRPr="0099216B">
              <w:rPr>
                <w:rFonts w:eastAsia="Calibri"/>
              </w:rPr>
              <w:t>3</w:t>
            </w:r>
          </w:p>
        </w:tc>
      </w:tr>
      <w:tr w:rsidR="00C34EEF" w:rsidRPr="0099216B" w14:paraId="1656E8FB" w14:textId="77777777" w:rsidTr="008F1368">
        <w:tc>
          <w:tcPr>
            <w:tcW w:w="8395" w:type="dxa"/>
            <w:shd w:val="clear" w:color="auto" w:fill="auto"/>
          </w:tcPr>
          <w:p w14:paraId="32B6524A" w14:textId="77777777" w:rsidR="00C34EEF" w:rsidRPr="0099216B" w:rsidRDefault="00C34EEF" w:rsidP="008F1368">
            <w:pPr>
              <w:keepNext/>
              <w:rPr>
                <w:rFonts w:eastAsia="Calibri"/>
              </w:rPr>
            </w:pPr>
            <w:r w:rsidRPr="0099216B">
              <w:rPr>
                <w:rFonts w:eastAsia="Calibri"/>
                <w:bCs/>
              </w:rPr>
              <w:t>3. Место дисциплины в структуре образовательной программы</w:t>
            </w:r>
          </w:p>
        </w:tc>
        <w:tc>
          <w:tcPr>
            <w:tcW w:w="810" w:type="dxa"/>
            <w:shd w:val="clear" w:color="auto" w:fill="auto"/>
          </w:tcPr>
          <w:p w14:paraId="177FA12D" w14:textId="181BFDFC" w:rsidR="00C34EEF" w:rsidRPr="0099216B" w:rsidRDefault="00486E8A" w:rsidP="008F1368">
            <w:pPr>
              <w:keepNext/>
              <w:jc w:val="center"/>
              <w:rPr>
                <w:rFonts w:eastAsia="Calibri"/>
              </w:rPr>
            </w:pPr>
            <w:r w:rsidRPr="0099216B">
              <w:rPr>
                <w:rFonts w:eastAsia="Calibri"/>
              </w:rPr>
              <w:t>3</w:t>
            </w:r>
          </w:p>
        </w:tc>
      </w:tr>
      <w:tr w:rsidR="00C34EEF" w:rsidRPr="0099216B" w14:paraId="6B1D4DE7" w14:textId="77777777" w:rsidTr="008F1368">
        <w:tc>
          <w:tcPr>
            <w:tcW w:w="8395" w:type="dxa"/>
            <w:shd w:val="clear" w:color="auto" w:fill="auto"/>
          </w:tcPr>
          <w:p w14:paraId="1F34B06A" w14:textId="77777777" w:rsidR="00C34EEF" w:rsidRPr="0099216B" w:rsidRDefault="00C34EEF" w:rsidP="008F1368">
            <w:pPr>
              <w:keepNext/>
              <w:rPr>
                <w:rFonts w:eastAsia="Calibri"/>
              </w:rPr>
            </w:pPr>
            <w:r w:rsidRPr="0099216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3609412" w14:textId="1A4A7009" w:rsidR="00C34EEF" w:rsidRPr="0099216B" w:rsidRDefault="00486E8A" w:rsidP="008F1368">
            <w:pPr>
              <w:keepNext/>
              <w:jc w:val="center"/>
              <w:rPr>
                <w:rFonts w:eastAsia="Calibri"/>
              </w:rPr>
            </w:pPr>
            <w:r w:rsidRPr="0099216B">
              <w:rPr>
                <w:rFonts w:eastAsia="Calibri"/>
              </w:rPr>
              <w:t>4</w:t>
            </w:r>
          </w:p>
        </w:tc>
      </w:tr>
      <w:tr w:rsidR="00C34EEF" w:rsidRPr="0099216B" w14:paraId="33AB1EAD" w14:textId="77777777" w:rsidTr="008F1368">
        <w:tc>
          <w:tcPr>
            <w:tcW w:w="8395" w:type="dxa"/>
            <w:shd w:val="clear" w:color="auto" w:fill="auto"/>
          </w:tcPr>
          <w:p w14:paraId="5E428F2D" w14:textId="77777777" w:rsidR="00C34EEF" w:rsidRPr="0099216B" w:rsidRDefault="00C34EEF" w:rsidP="008F1368">
            <w:pPr>
              <w:keepNext/>
              <w:rPr>
                <w:rFonts w:eastAsia="Calibri"/>
              </w:rPr>
            </w:pPr>
            <w:r w:rsidRPr="0099216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A7B9FB8" w14:textId="0AD3DB90" w:rsidR="00C34EEF" w:rsidRPr="0099216B" w:rsidRDefault="00486E8A" w:rsidP="008F1368">
            <w:pPr>
              <w:keepNext/>
              <w:jc w:val="center"/>
              <w:rPr>
                <w:rFonts w:eastAsia="Calibri"/>
              </w:rPr>
            </w:pPr>
            <w:r w:rsidRPr="0099216B">
              <w:rPr>
                <w:rFonts w:eastAsia="Calibri"/>
              </w:rPr>
              <w:t>4</w:t>
            </w:r>
          </w:p>
        </w:tc>
      </w:tr>
      <w:tr w:rsidR="00C34EEF" w:rsidRPr="0099216B" w14:paraId="2A57C3FE" w14:textId="77777777" w:rsidTr="008F1368">
        <w:tc>
          <w:tcPr>
            <w:tcW w:w="8395" w:type="dxa"/>
            <w:shd w:val="clear" w:color="auto" w:fill="auto"/>
          </w:tcPr>
          <w:p w14:paraId="46C49B9A" w14:textId="77777777" w:rsidR="00C34EEF" w:rsidRPr="0099216B" w:rsidRDefault="00C34EEF" w:rsidP="008F1368">
            <w:pPr>
              <w:keepNext/>
              <w:rPr>
                <w:rFonts w:eastAsia="Calibri"/>
                <w:bCs/>
              </w:rPr>
            </w:pPr>
            <w:r w:rsidRPr="0099216B">
              <w:rPr>
                <w:rFonts w:eastAsia="Calibri"/>
                <w:bCs/>
              </w:rPr>
              <w:t>5.1. Содержание дисциплины</w:t>
            </w:r>
          </w:p>
        </w:tc>
        <w:tc>
          <w:tcPr>
            <w:tcW w:w="810" w:type="dxa"/>
            <w:shd w:val="clear" w:color="auto" w:fill="auto"/>
          </w:tcPr>
          <w:p w14:paraId="7F924B18" w14:textId="1BF4203E" w:rsidR="00C34EEF" w:rsidRPr="0099216B" w:rsidRDefault="00486E8A" w:rsidP="008F1368">
            <w:pPr>
              <w:keepNext/>
              <w:jc w:val="center"/>
              <w:rPr>
                <w:rFonts w:eastAsia="Calibri"/>
              </w:rPr>
            </w:pPr>
            <w:r w:rsidRPr="0099216B">
              <w:rPr>
                <w:rFonts w:eastAsia="Calibri"/>
              </w:rPr>
              <w:t>4</w:t>
            </w:r>
          </w:p>
        </w:tc>
      </w:tr>
      <w:tr w:rsidR="00C34EEF" w:rsidRPr="0099216B" w14:paraId="5313E72A" w14:textId="77777777" w:rsidTr="008F1368">
        <w:tc>
          <w:tcPr>
            <w:tcW w:w="8395" w:type="dxa"/>
            <w:shd w:val="clear" w:color="auto" w:fill="auto"/>
          </w:tcPr>
          <w:p w14:paraId="0406ACE3" w14:textId="77777777" w:rsidR="00C34EEF" w:rsidRPr="0099216B" w:rsidRDefault="00C34EEF" w:rsidP="008F1368">
            <w:pPr>
              <w:keepNext/>
              <w:rPr>
                <w:rFonts w:eastAsia="Calibri"/>
                <w:bCs/>
              </w:rPr>
            </w:pPr>
            <w:r w:rsidRPr="0099216B">
              <w:rPr>
                <w:rFonts w:eastAsia="Calibri"/>
              </w:rPr>
              <w:t>5.2. Учебно – тематический план</w:t>
            </w:r>
          </w:p>
        </w:tc>
        <w:tc>
          <w:tcPr>
            <w:tcW w:w="810" w:type="dxa"/>
            <w:shd w:val="clear" w:color="auto" w:fill="auto"/>
          </w:tcPr>
          <w:p w14:paraId="0F232A21" w14:textId="661CDC2A" w:rsidR="00C34EEF" w:rsidRPr="0099216B" w:rsidRDefault="00486E8A" w:rsidP="00554A32">
            <w:pPr>
              <w:keepNext/>
              <w:jc w:val="center"/>
              <w:rPr>
                <w:rFonts w:eastAsia="Calibri"/>
              </w:rPr>
            </w:pPr>
            <w:r w:rsidRPr="0099216B">
              <w:rPr>
                <w:rFonts w:eastAsia="Calibri"/>
              </w:rPr>
              <w:t>7</w:t>
            </w:r>
          </w:p>
        </w:tc>
      </w:tr>
      <w:tr w:rsidR="00C34EEF" w:rsidRPr="0099216B" w14:paraId="5049781D" w14:textId="77777777" w:rsidTr="008F1368">
        <w:tc>
          <w:tcPr>
            <w:tcW w:w="8395" w:type="dxa"/>
            <w:shd w:val="clear" w:color="auto" w:fill="auto"/>
          </w:tcPr>
          <w:p w14:paraId="3D98126C" w14:textId="77777777" w:rsidR="00C34EEF" w:rsidRPr="0099216B" w:rsidRDefault="00C34EEF" w:rsidP="008F1368">
            <w:pPr>
              <w:keepNext/>
              <w:rPr>
                <w:rFonts w:eastAsia="Calibri"/>
                <w:bCs/>
              </w:rPr>
            </w:pPr>
            <w:r w:rsidRPr="0099216B">
              <w:rPr>
                <w:rFonts w:eastAsia="Calibri"/>
              </w:rPr>
              <w:t>5.3. Содержание семинаров, практических занятий</w:t>
            </w:r>
          </w:p>
        </w:tc>
        <w:tc>
          <w:tcPr>
            <w:tcW w:w="810" w:type="dxa"/>
            <w:shd w:val="clear" w:color="auto" w:fill="auto"/>
          </w:tcPr>
          <w:p w14:paraId="0E077CC0" w14:textId="7F1CE99F" w:rsidR="00C34EEF" w:rsidRPr="0099216B" w:rsidRDefault="001E7E16" w:rsidP="008F1368">
            <w:pPr>
              <w:keepNext/>
              <w:jc w:val="center"/>
              <w:rPr>
                <w:rFonts w:eastAsia="Calibri"/>
              </w:rPr>
            </w:pPr>
            <w:r>
              <w:rPr>
                <w:rFonts w:eastAsia="Calibri"/>
              </w:rPr>
              <w:t>8</w:t>
            </w:r>
          </w:p>
        </w:tc>
      </w:tr>
      <w:tr w:rsidR="00C34EEF" w:rsidRPr="0099216B" w14:paraId="1D555240" w14:textId="77777777" w:rsidTr="008F1368">
        <w:tc>
          <w:tcPr>
            <w:tcW w:w="8395" w:type="dxa"/>
            <w:shd w:val="clear" w:color="auto" w:fill="auto"/>
          </w:tcPr>
          <w:p w14:paraId="2D91CA60" w14:textId="77777777" w:rsidR="00C34EEF" w:rsidRPr="0099216B" w:rsidRDefault="00C34EEF" w:rsidP="008F1368">
            <w:pPr>
              <w:keepNext/>
              <w:rPr>
                <w:rFonts w:eastAsia="Calibri"/>
                <w:bCs/>
              </w:rPr>
            </w:pPr>
            <w:r w:rsidRPr="0099216B">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4D0D968C" w14:textId="75DDCAA6" w:rsidR="00C34EEF" w:rsidRPr="0099216B" w:rsidRDefault="001E7E16" w:rsidP="008F1368">
            <w:pPr>
              <w:keepNext/>
              <w:jc w:val="center"/>
              <w:rPr>
                <w:rFonts w:eastAsia="Calibri"/>
                <w:lang w:val="en-US"/>
              </w:rPr>
            </w:pPr>
            <w:r>
              <w:rPr>
                <w:rFonts w:eastAsia="Calibri"/>
              </w:rPr>
              <w:t>10</w:t>
            </w:r>
          </w:p>
        </w:tc>
      </w:tr>
      <w:tr w:rsidR="00C34EEF" w:rsidRPr="0099216B" w14:paraId="0B32CFF5" w14:textId="77777777" w:rsidTr="008F1368">
        <w:tc>
          <w:tcPr>
            <w:tcW w:w="8395" w:type="dxa"/>
            <w:shd w:val="clear" w:color="auto" w:fill="auto"/>
          </w:tcPr>
          <w:p w14:paraId="6D412F79" w14:textId="77777777" w:rsidR="00C34EEF" w:rsidRPr="0099216B" w:rsidRDefault="00C34EEF" w:rsidP="008F1368">
            <w:pPr>
              <w:keepNext/>
              <w:rPr>
                <w:rFonts w:eastAsia="Calibri"/>
                <w:bCs/>
              </w:rPr>
            </w:pPr>
            <w:r w:rsidRPr="0099216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78C72712" w14:textId="6C8222BC" w:rsidR="00C34EEF" w:rsidRPr="001E7E16" w:rsidRDefault="001E7E16" w:rsidP="008F1368">
            <w:pPr>
              <w:keepNext/>
              <w:jc w:val="center"/>
              <w:rPr>
                <w:rFonts w:eastAsia="Calibri"/>
              </w:rPr>
            </w:pPr>
            <w:r>
              <w:rPr>
                <w:rFonts w:eastAsia="Calibri"/>
              </w:rPr>
              <w:t>10</w:t>
            </w:r>
          </w:p>
        </w:tc>
      </w:tr>
      <w:tr w:rsidR="00C34EEF" w:rsidRPr="0099216B" w14:paraId="066EC4E6" w14:textId="77777777" w:rsidTr="008F1368">
        <w:tc>
          <w:tcPr>
            <w:tcW w:w="8395" w:type="dxa"/>
            <w:shd w:val="clear" w:color="auto" w:fill="auto"/>
          </w:tcPr>
          <w:p w14:paraId="3760AB91" w14:textId="77777777" w:rsidR="00C34EEF" w:rsidRPr="0099216B" w:rsidRDefault="00C34EEF" w:rsidP="008F1368">
            <w:pPr>
              <w:keepNext/>
              <w:rPr>
                <w:rFonts w:eastAsia="Calibri"/>
                <w:bCs/>
              </w:rPr>
            </w:pPr>
            <w:r w:rsidRPr="0099216B">
              <w:rPr>
                <w:rFonts w:eastAsia="Calibri"/>
              </w:rPr>
              <w:t xml:space="preserve">6.2. Перечень вопросов, заданий, тем для подготовки к текущему контролю </w:t>
            </w:r>
          </w:p>
        </w:tc>
        <w:tc>
          <w:tcPr>
            <w:tcW w:w="810" w:type="dxa"/>
            <w:shd w:val="clear" w:color="auto" w:fill="auto"/>
          </w:tcPr>
          <w:p w14:paraId="12A2B10C" w14:textId="307464B4" w:rsidR="00C34EEF" w:rsidRPr="0099216B" w:rsidRDefault="00486E8A" w:rsidP="00554A32">
            <w:pPr>
              <w:keepNext/>
              <w:jc w:val="center"/>
              <w:rPr>
                <w:rFonts w:eastAsia="Calibri"/>
                <w:lang w:val="en-US"/>
              </w:rPr>
            </w:pPr>
            <w:r w:rsidRPr="0099216B">
              <w:rPr>
                <w:rFonts w:eastAsia="Calibri"/>
              </w:rPr>
              <w:t>1</w:t>
            </w:r>
            <w:r w:rsidR="001E7E16">
              <w:rPr>
                <w:rFonts w:eastAsia="Calibri"/>
              </w:rPr>
              <w:t>1</w:t>
            </w:r>
          </w:p>
        </w:tc>
      </w:tr>
      <w:tr w:rsidR="00C34EEF" w:rsidRPr="0099216B" w14:paraId="0527364A" w14:textId="77777777" w:rsidTr="008F1368">
        <w:tc>
          <w:tcPr>
            <w:tcW w:w="8395" w:type="dxa"/>
            <w:shd w:val="clear" w:color="auto" w:fill="auto"/>
          </w:tcPr>
          <w:p w14:paraId="62844D1F" w14:textId="77777777" w:rsidR="00C34EEF" w:rsidRPr="0099216B" w:rsidRDefault="00C34EEF" w:rsidP="008F1368">
            <w:pPr>
              <w:jc w:val="both"/>
              <w:rPr>
                <w:rFonts w:eastAsia="Calibri"/>
              </w:rPr>
            </w:pPr>
            <w:r w:rsidRPr="0099216B">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088F867E" w14:textId="42D2587B" w:rsidR="00C34EEF" w:rsidRPr="0099216B" w:rsidRDefault="00486E8A" w:rsidP="00554A32">
            <w:pPr>
              <w:keepNext/>
              <w:jc w:val="center"/>
              <w:rPr>
                <w:rFonts w:eastAsia="Calibri"/>
                <w:lang w:val="en-US"/>
              </w:rPr>
            </w:pPr>
            <w:r w:rsidRPr="0099216B">
              <w:rPr>
                <w:rFonts w:eastAsia="Calibri"/>
              </w:rPr>
              <w:t>13</w:t>
            </w:r>
          </w:p>
        </w:tc>
      </w:tr>
      <w:tr w:rsidR="00C34EEF" w:rsidRPr="0099216B" w14:paraId="1B661CE6" w14:textId="77777777" w:rsidTr="008F1368">
        <w:tc>
          <w:tcPr>
            <w:tcW w:w="8395" w:type="dxa"/>
            <w:shd w:val="clear" w:color="auto" w:fill="auto"/>
          </w:tcPr>
          <w:p w14:paraId="56F5C372" w14:textId="77777777" w:rsidR="00C34EEF" w:rsidRPr="0099216B" w:rsidRDefault="00C34EEF" w:rsidP="008F1368">
            <w:pPr>
              <w:jc w:val="both"/>
              <w:rPr>
                <w:rFonts w:eastAsia="Calibri"/>
              </w:rPr>
            </w:pPr>
            <w:r w:rsidRPr="0099216B">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2D57C67B" w14:textId="54464FEE" w:rsidR="00C34EEF" w:rsidRPr="0099216B" w:rsidRDefault="00486E8A" w:rsidP="00554A32">
            <w:pPr>
              <w:keepNext/>
              <w:jc w:val="center"/>
              <w:rPr>
                <w:rFonts w:eastAsia="Calibri"/>
                <w:lang w:val="en-US"/>
              </w:rPr>
            </w:pPr>
            <w:r w:rsidRPr="0099216B">
              <w:rPr>
                <w:rFonts w:eastAsia="Calibri"/>
              </w:rPr>
              <w:t>1</w:t>
            </w:r>
            <w:r w:rsidR="001E7E16">
              <w:rPr>
                <w:rFonts w:eastAsia="Calibri"/>
              </w:rPr>
              <w:t>9</w:t>
            </w:r>
          </w:p>
        </w:tc>
      </w:tr>
      <w:tr w:rsidR="00C34EEF" w:rsidRPr="0099216B" w14:paraId="0A43D6E0" w14:textId="77777777" w:rsidTr="008F1368">
        <w:tc>
          <w:tcPr>
            <w:tcW w:w="8395" w:type="dxa"/>
            <w:shd w:val="clear" w:color="auto" w:fill="auto"/>
          </w:tcPr>
          <w:p w14:paraId="376F7095" w14:textId="77777777" w:rsidR="00C34EEF" w:rsidRPr="0099216B" w:rsidRDefault="00C34EEF" w:rsidP="008F1368">
            <w:pPr>
              <w:jc w:val="both"/>
              <w:rPr>
                <w:rFonts w:eastAsia="Calibri"/>
              </w:rPr>
            </w:pPr>
            <w:r w:rsidRPr="0099216B">
              <w:t>9. П</w:t>
            </w:r>
            <w:r w:rsidRPr="0099216B">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493ED37A" w14:textId="7F8F0D4A" w:rsidR="00C34EEF" w:rsidRPr="0099216B" w:rsidRDefault="00486E8A" w:rsidP="00181075">
            <w:pPr>
              <w:keepNext/>
              <w:jc w:val="center"/>
              <w:rPr>
                <w:rFonts w:eastAsia="Calibri"/>
                <w:lang w:val="en-US"/>
              </w:rPr>
            </w:pPr>
            <w:r w:rsidRPr="0099216B">
              <w:rPr>
                <w:rFonts w:eastAsia="Calibri"/>
              </w:rPr>
              <w:t>2</w:t>
            </w:r>
            <w:r w:rsidR="00181075">
              <w:rPr>
                <w:rFonts w:eastAsia="Calibri"/>
              </w:rPr>
              <w:t>1</w:t>
            </w:r>
          </w:p>
        </w:tc>
      </w:tr>
      <w:tr w:rsidR="00C34EEF" w:rsidRPr="0099216B" w14:paraId="13008683" w14:textId="77777777" w:rsidTr="008F1368">
        <w:tc>
          <w:tcPr>
            <w:tcW w:w="8395" w:type="dxa"/>
            <w:shd w:val="clear" w:color="auto" w:fill="auto"/>
          </w:tcPr>
          <w:p w14:paraId="679703E6" w14:textId="77777777" w:rsidR="00C34EEF" w:rsidRPr="0099216B" w:rsidRDefault="00C34EEF" w:rsidP="008F1368">
            <w:pPr>
              <w:jc w:val="both"/>
              <w:rPr>
                <w:rFonts w:eastAsia="Calibri"/>
              </w:rPr>
            </w:pPr>
            <w:r w:rsidRPr="0099216B">
              <w:rPr>
                <w:rFonts w:eastAsia="Calibri"/>
              </w:rPr>
              <w:t>10. Методические указания для обучающихся по освоению дисциплины</w:t>
            </w:r>
          </w:p>
        </w:tc>
        <w:tc>
          <w:tcPr>
            <w:tcW w:w="810" w:type="dxa"/>
            <w:shd w:val="clear" w:color="auto" w:fill="auto"/>
          </w:tcPr>
          <w:p w14:paraId="277D750F" w14:textId="7CE059D3" w:rsidR="00C34EEF" w:rsidRPr="0099216B" w:rsidRDefault="00C34EEF" w:rsidP="00554A32">
            <w:pPr>
              <w:keepNext/>
              <w:jc w:val="center"/>
              <w:rPr>
                <w:rFonts w:eastAsia="Calibri"/>
                <w:lang w:val="en-US"/>
              </w:rPr>
            </w:pPr>
            <w:r w:rsidRPr="0099216B">
              <w:rPr>
                <w:rFonts w:eastAsia="Calibri"/>
              </w:rPr>
              <w:t>2</w:t>
            </w:r>
            <w:r w:rsidR="001E7E16">
              <w:rPr>
                <w:rFonts w:eastAsia="Calibri"/>
              </w:rPr>
              <w:t>2</w:t>
            </w:r>
          </w:p>
        </w:tc>
      </w:tr>
      <w:tr w:rsidR="00C34EEF" w:rsidRPr="0099216B" w14:paraId="6A055983" w14:textId="77777777" w:rsidTr="008F1368">
        <w:tc>
          <w:tcPr>
            <w:tcW w:w="8395" w:type="dxa"/>
            <w:shd w:val="clear" w:color="auto" w:fill="auto"/>
          </w:tcPr>
          <w:p w14:paraId="1634FCB3" w14:textId="77777777" w:rsidR="00C34EEF" w:rsidRPr="0099216B" w:rsidRDefault="00C34EEF" w:rsidP="008F1368">
            <w:pPr>
              <w:jc w:val="both"/>
              <w:rPr>
                <w:rFonts w:eastAsia="Calibri"/>
              </w:rPr>
            </w:pPr>
            <w:r w:rsidRPr="0099216B">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CF1FD8" w14:textId="427DA2F1" w:rsidR="00C34EEF" w:rsidRPr="0099216B" w:rsidRDefault="00C34EEF" w:rsidP="00181075">
            <w:pPr>
              <w:keepNext/>
              <w:jc w:val="center"/>
              <w:rPr>
                <w:rFonts w:eastAsia="Calibri"/>
                <w:lang w:val="en-US"/>
              </w:rPr>
            </w:pPr>
            <w:r w:rsidRPr="0099216B">
              <w:rPr>
                <w:rFonts w:eastAsia="Calibri"/>
              </w:rPr>
              <w:t>2</w:t>
            </w:r>
            <w:r w:rsidR="00181075">
              <w:rPr>
                <w:rFonts w:eastAsia="Calibri"/>
              </w:rPr>
              <w:t>6</w:t>
            </w:r>
          </w:p>
        </w:tc>
      </w:tr>
      <w:tr w:rsidR="00C34EEF" w:rsidRPr="0099216B" w14:paraId="374A10B2" w14:textId="77777777" w:rsidTr="008F1368">
        <w:tc>
          <w:tcPr>
            <w:tcW w:w="8395" w:type="dxa"/>
            <w:shd w:val="clear" w:color="auto" w:fill="auto"/>
          </w:tcPr>
          <w:p w14:paraId="6A47F1B2" w14:textId="77777777" w:rsidR="00C34EEF" w:rsidRPr="0099216B" w:rsidRDefault="00C34EEF" w:rsidP="008F1368">
            <w:pPr>
              <w:jc w:val="both"/>
              <w:rPr>
                <w:rFonts w:eastAsia="Calibri"/>
                <w:bCs/>
              </w:rPr>
            </w:pPr>
            <w:r w:rsidRPr="0099216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5102436" w14:textId="2CBF37C4" w:rsidR="00C34EEF" w:rsidRPr="0099216B" w:rsidRDefault="00C34EEF" w:rsidP="00181075">
            <w:pPr>
              <w:keepNext/>
              <w:jc w:val="center"/>
              <w:rPr>
                <w:rFonts w:eastAsia="Calibri"/>
                <w:lang w:val="en-US"/>
              </w:rPr>
            </w:pPr>
            <w:r w:rsidRPr="0099216B">
              <w:rPr>
                <w:rFonts w:eastAsia="Calibri"/>
              </w:rPr>
              <w:t>2</w:t>
            </w:r>
            <w:r w:rsidR="00181075">
              <w:rPr>
                <w:rFonts w:eastAsia="Calibri"/>
              </w:rPr>
              <w:t>6</w:t>
            </w:r>
          </w:p>
        </w:tc>
      </w:tr>
    </w:tbl>
    <w:p w14:paraId="2F6F57C7" w14:textId="77777777" w:rsidR="00C34EEF" w:rsidRPr="0099216B" w:rsidRDefault="00C34EEF" w:rsidP="00C34EEF">
      <w:pPr>
        <w:pStyle w:val="21"/>
        <w:spacing w:after="0" w:line="240" w:lineRule="auto"/>
        <w:ind w:firstLine="4678"/>
      </w:pPr>
    </w:p>
    <w:p w14:paraId="5D874256" w14:textId="77777777" w:rsidR="006719AE" w:rsidRPr="0099216B" w:rsidRDefault="00C34EEF" w:rsidP="00C34EEF">
      <w:pPr>
        <w:widowControl w:val="0"/>
        <w:autoSpaceDE w:val="0"/>
        <w:autoSpaceDN w:val="0"/>
        <w:adjustRightInd w:val="0"/>
        <w:spacing w:line="360" w:lineRule="auto"/>
        <w:jc w:val="center"/>
        <w:rPr>
          <w:rFonts w:cs="Times New Roman CYR"/>
          <w:b/>
          <w:bCs/>
          <w:sz w:val="28"/>
          <w:szCs w:val="28"/>
        </w:rPr>
      </w:pPr>
      <w:r w:rsidRPr="0099216B">
        <w:rPr>
          <w:b/>
          <w:bCs/>
          <w:caps/>
        </w:rPr>
        <w:br w:type="page"/>
      </w:r>
      <w:r w:rsidR="006719AE" w:rsidRPr="0099216B">
        <w:rPr>
          <w:rFonts w:cs="Times New Roman CYR"/>
          <w:b/>
          <w:bCs/>
          <w:sz w:val="28"/>
          <w:szCs w:val="28"/>
        </w:rPr>
        <w:lastRenderedPageBreak/>
        <w:t>1. Наименование дисциплины</w:t>
      </w:r>
    </w:p>
    <w:p w14:paraId="2908BD4D" w14:textId="0AE0DC0B" w:rsidR="006719AE" w:rsidRPr="0099216B" w:rsidRDefault="006719AE" w:rsidP="00EE0711">
      <w:pPr>
        <w:widowControl w:val="0"/>
        <w:autoSpaceDE w:val="0"/>
        <w:autoSpaceDN w:val="0"/>
        <w:adjustRightInd w:val="0"/>
        <w:spacing w:line="360" w:lineRule="auto"/>
        <w:ind w:firstLine="397"/>
        <w:rPr>
          <w:bCs/>
          <w:sz w:val="28"/>
          <w:szCs w:val="28"/>
        </w:rPr>
      </w:pPr>
      <w:r w:rsidRPr="0099216B">
        <w:rPr>
          <w:bCs/>
          <w:sz w:val="28"/>
          <w:szCs w:val="28"/>
        </w:rPr>
        <w:t>«</w:t>
      </w:r>
      <w:r w:rsidR="00542EF1" w:rsidRPr="0099216B">
        <w:rPr>
          <w:color w:val="000000"/>
          <w:sz w:val="28"/>
          <w:szCs w:val="28"/>
          <w:shd w:val="clear" w:color="auto" w:fill="FFFFFF"/>
        </w:rPr>
        <w:t>Практикум по инновациям</w:t>
      </w:r>
      <w:r w:rsidRPr="0099216B">
        <w:rPr>
          <w:bCs/>
          <w:sz w:val="28"/>
          <w:szCs w:val="28"/>
        </w:rPr>
        <w:t>»</w:t>
      </w:r>
    </w:p>
    <w:p w14:paraId="4F530791" w14:textId="77777777" w:rsidR="006719AE" w:rsidRPr="0099216B" w:rsidRDefault="006719AE" w:rsidP="006719AE">
      <w:pPr>
        <w:widowControl w:val="0"/>
        <w:autoSpaceDE w:val="0"/>
        <w:autoSpaceDN w:val="0"/>
        <w:adjustRightInd w:val="0"/>
        <w:ind w:firstLine="397"/>
        <w:jc w:val="both"/>
        <w:rPr>
          <w:rFonts w:cs="Times New Roman CYR"/>
          <w:b/>
          <w:bCs/>
          <w:sz w:val="28"/>
          <w:szCs w:val="28"/>
        </w:rPr>
      </w:pPr>
    </w:p>
    <w:p w14:paraId="3F56224A" w14:textId="77777777" w:rsidR="006719AE" w:rsidRPr="0099216B" w:rsidRDefault="006719AE" w:rsidP="006719AE">
      <w:pPr>
        <w:pStyle w:val="63"/>
        <w:shd w:val="clear" w:color="auto" w:fill="auto"/>
        <w:spacing w:before="0" w:after="0" w:line="240" w:lineRule="auto"/>
        <w:ind w:firstLine="709"/>
        <w:jc w:val="both"/>
        <w:rPr>
          <w:b/>
          <w:sz w:val="28"/>
          <w:szCs w:val="28"/>
        </w:rPr>
      </w:pPr>
      <w:r w:rsidRPr="0099216B">
        <w:rPr>
          <w:rStyle w:val="43"/>
          <w:b/>
          <w:spacing w:val="0"/>
          <w:sz w:val="28"/>
          <w:szCs w:val="28"/>
        </w:rPr>
        <w:t xml:space="preserve">2. </w:t>
      </w:r>
      <w:r w:rsidRPr="0099216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6E37D6" w14:textId="77777777" w:rsidR="00492989" w:rsidRPr="0099216B" w:rsidRDefault="00492989" w:rsidP="00492989">
      <w:pPr>
        <w:tabs>
          <w:tab w:val="left" w:pos="540"/>
        </w:tabs>
        <w:ind w:firstLine="709"/>
        <w:contextualSpacing/>
        <w:jc w:val="both"/>
        <w:rPr>
          <w:szCs w:val="28"/>
        </w:rPr>
      </w:pPr>
    </w:p>
    <w:tbl>
      <w:tblPr>
        <w:tblStyle w:val="af3"/>
        <w:tblW w:w="0" w:type="auto"/>
        <w:tblInd w:w="108" w:type="dxa"/>
        <w:tblLayout w:type="fixed"/>
        <w:tblLook w:val="04A0" w:firstRow="1" w:lastRow="0" w:firstColumn="1" w:lastColumn="0" w:noHBand="0" w:noVBand="1"/>
      </w:tblPr>
      <w:tblGrid>
        <w:gridCol w:w="1701"/>
        <w:gridCol w:w="2217"/>
        <w:gridCol w:w="2560"/>
        <w:gridCol w:w="3230"/>
      </w:tblGrid>
      <w:tr w:rsidR="00492989" w:rsidRPr="0099216B" w14:paraId="2E6B21DA" w14:textId="77777777" w:rsidTr="004F5C4A">
        <w:tc>
          <w:tcPr>
            <w:tcW w:w="1701" w:type="dxa"/>
          </w:tcPr>
          <w:p w14:paraId="2D610D78" w14:textId="77777777" w:rsidR="00492989" w:rsidRPr="002B3DC8" w:rsidRDefault="00492989" w:rsidP="004B7DAA">
            <w:pPr>
              <w:tabs>
                <w:tab w:val="left" w:pos="540"/>
              </w:tabs>
              <w:contextualSpacing/>
              <w:jc w:val="both"/>
              <w:rPr>
                <w:szCs w:val="28"/>
              </w:rPr>
            </w:pPr>
            <w:r w:rsidRPr="002B3DC8">
              <w:rPr>
                <w:szCs w:val="28"/>
              </w:rPr>
              <w:t>Код компетенции</w:t>
            </w:r>
          </w:p>
        </w:tc>
        <w:tc>
          <w:tcPr>
            <w:tcW w:w="2217" w:type="dxa"/>
          </w:tcPr>
          <w:p w14:paraId="7F4E90AD" w14:textId="77777777" w:rsidR="00492989" w:rsidRPr="002B3DC8" w:rsidRDefault="00492989" w:rsidP="004B7DAA">
            <w:pPr>
              <w:tabs>
                <w:tab w:val="left" w:pos="540"/>
              </w:tabs>
              <w:contextualSpacing/>
              <w:jc w:val="both"/>
              <w:rPr>
                <w:szCs w:val="28"/>
              </w:rPr>
            </w:pPr>
            <w:r w:rsidRPr="002B3DC8">
              <w:rPr>
                <w:szCs w:val="28"/>
              </w:rPr>
              <w:t>Наименование компетенции</w:t>
            </w:r>
          </w:p>
        </w:tc>
        <w:tc>
          <w:tcPr>
            <w:tcW w:w="2560" w:type="dxa"/>
          </w:tcPr>
          <w:p w14:paraId="0411461F" w14:textId="77777777" w:rsidR="00492989" w:rsidRPr="002B3DC8" w:rsidRDefault="00492989" w:rsidP="004B7DAA">
            <w:pPr>
              <w:tabs>
                <w:tab w:val="left" w:pos="540"/>
              </w:tabs>
              <w:contextualSpacing/>
              <w:jc w:val="both"/>
              <w:rPr>
                <w:szCs w:val="28"/>
              </w:rPr>
            </w:pPr>
            <w:r w:rsidRPr="002B3DC8">
              <w:rPr>
                <w:szCs w:val="28"/>
              </w:rPr>
              <w:t>Индикаторы достижения компетенции</w:t>
            </w:r>
            <w:r w:rsidRPr="002B3DC8">
              <w:rPr>
                <w:rStyle w:val="af6"/>
                <w:szCs w:val="28"/>
              </w:rPr>
              <w:footnoteReference w:id="1"/>
            </w:r>
          </w:p>
        </w:tc>
        <w:tc>
          <w:tcPr>
            <w:tcW w:w="3230" w:type="dxa"/>
          </w:tcPr>
          <w:p w14:paraId="25BBBDBF" w14:textId="77777777" w:rsidR="00492989" w:rsidRPr="002B3DC8" w:rsidRDefault="00492989" w:rsidP="004B7DAA">
            <w:pPr>
              <w:tabs>
                <w:tab w:val="left" w:pos="540"/>
              </w:tabs>
              <w:contextualSpacing/>
              <w:jc w:val="both"/>
              <w:rPr>
                <w:szCs w:val="28"/>
              </w:rPr>
            </w:pPr>
            <w:r w:rsidRPr="002B3DC8">
              <w:rPr>
                <w:szCs w:val="28"/>
              </w:rPr>
              <w:t>Результаты обучения (владения</w:t>
            </w:r>
            <w:r w:rsidRPr="002B3DC8">
              <w:rPr>
                <w:rStyle w:val="af6"/>
                <w:szCs w:val="28"/>
              </w:rPr>
              <w:footnoteReference w:id="2"/>
            </w:r>
            <w:r w:rsidRPr="002B3DC8">
              <w:rPr>
                <w:szCs w:val="28"/>
              </w:rPr>
              <w:t>, умения и знания), соотнесенные с компетенциями/индикаторами достижения компетенции</w:t>
            </w:r>
          </w:p>
        </w:tc>
      </w:tr>
      <w:tr w:rsidR="002373C9" w:rsidRPr="0099216B" w14:paraId="05F00EE1" w14:textId="77777777" w:rsidTr="004F5C4A">
        <w:tc>
          <w:tcPr>
            <w:tcW w:w="1701" w:type="dxa"/>
          </w:tcPr>
          <w:p w14:paraId="5EFE7D63" w14:textId="710EDFA7" w:rsidR="002373C9" w:rsidRPr="002B3DC8" w:rsidRDefault="002373C9" w:rsidP="002373C9">
            <w:pPr>
              <w:tabs>
                <w:tab w:val="left" w:pos="540"/>
              </w:tabs>
              <w:contextualSpacing/>
              <w:jc w:val="both"/>
              <w:rPr>
                <w:lang w:val="en-US"/>
              </w:rPr>
            </w:pPr>
            <w:r w:rsidRPr="002B3DC8">
              <w:t>ОПК-5</w:t>
            </w:r>
          </w:p>
        </w:tc>
        <w:tc>
          <w:tcPr>
            <w:tcW w:w="2217" w:type="dxa"/>
          </w:tcPr>
          <w:p w14:paraId="641D2CF5" w14:textId="3D4C7C8F" w:rsidR="002373C9" w:rsidRPr="002B3DC8" w:rsidRDefault="002373C9" w:rsidP="002373C9">
            <w:pPr>
              <w:tabs>
                <w:tab w:val="left" w:pos="540"/>
              </w:tabs>
              <w:contextualSpacing/>
              <w:jc w:val="both"/>
            </w:pPr>
            <w:r w:rsidRPr="002B3DC8">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560" w:type="dxa"/>
          </w:tcPr>
          <w:p w14:paraId="3A5350CB" w14:textId="77777777" w:rsidR="002373C9" w:rsidRPr="002B3DC8" w:rsidRDefault="002373C9" w:rsidP="002373C9">
            <w:pPr>
              <w:jc w:val="both"/>
            </w:pPr>
            <w:r w:rsidRPr="002B3DC8">
              <w:t>1. 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p w14:paraId="76A5BDE9" w14:textId="77777777" w:rsidR="002373C9" w:rsidRPr="002B3DC8" w:rsidRDefault="002373C9" w:rsidP="002373C9">
            <w:pPr>
              <w:tabs>
                <w:tab w:val="left" w:pos="540"/>
              </w:tabs>
              <w:contextualSpacing/>
              <w:jc w:val="both"/>
            </w:pPr>
          </w:p>
        </w:tc>
        <w:tc>
          <w:tcPr>
            <w:tcW w:w="3230" w:type="dxa"/>
          </w:tcPr>
          <w:p w14:paraId="4F737C9E" w14:textId="2CFEBF88" w:rsidR="002373C9" w:rsidRPr="002B3DC8" w:rsidRDefault="002373C9" w:rsidP="002373C9">
            <w:pPr>
              <w:tabs>
                <w:tab w:val="left" w:pos="540"/>
              </w:tabs>
              <w:contextualSpacing/>
              <w:jc w:val="both"/>
            </w:pPr>
            <w:r w:rsidRPr="002B3DC8">
              <w:rPr>
                <w:b/>
                <w:bCs/>
                <w:i/>
              </w:rPr>
              <w:t>Знать:</w:t>
            </w:r>
            <w:r w:rsidRPr="002B3DC8">
              <w:rPr>
                <w:i/>
              </w:rPr>
              <w:t xml:space="preserve"> </w:t>
            </w:r>
            <w:r w:rsidR="00E53102" w:rsidRPr="002B3DC8">
              <w:t>основы правового регулирования и действия правовых норм для защиты права на интеллектуальную собственность</w:t>
            </w:r>
            <w:r w:rsidRPr="002B3DC8">
              <w:t>.</w:t>
            </w:r>
          </w:p>
          <w:p w14:paraId="1C80A5AC" w14:textId="1AF92994" w:rsidR="002373C9" w:rsidRPr="002B3DC8" w:rsidRDefault="002373C9" w:rsidP="002373C9">
            <w:pPr>
              <w:tabs>
                <w:tab w:val="left" w:pos="540"/>
              </w:tabs>
              <w:contextualSpacing/>
              <w:jc w:val="both"/>
            </w:pPr>
            <w:r w:rsidRPr="002B3DC8">
              <w:rPr>
                <w:b/>
                <w:bCs/>
                <w:i/>
              </w:rPr>
              <w:t>Уметь:</w:t>
            </w:r>
            <w:r w:rsidRPr="002B3DC8">
              <w:rPr>
                <w:i/>
              </w:rPr>
              <w:t xml:space="preserve"> </w:t>
            </w:r>
            <w:r w:rsidRPr="002B3DC8">
              <w:t xml:space="preserve">применять </w:t>
            </w:r>
            <w:r w:rsidR="00E53102" w:rsidRPr="002B3DC8">
              <w:t>в практической деятельности основы правового регулирования и действия правовых норм для защиты права на интеллектуальную собственность.</w:t>
            </w:r>
          </w:p>
          <w:p w14:paraId="0E607D05" w14:textId="77777777" w:rsidR="002373C9" w:rsidRPr="002B3DC8" w:rsidRDefault="002373C9" w:rsidP="002373C9">
            <w:pPr>
              <w:tabs>
                <w:tab w:val="left" w:pos="540"/>
              </w:tabs>
              <w:contextualSpacing/>
              <w:jc w:val="both"/>
            </w:pPr>
          </w:p>
          <w:p w14:paraId="6FF2BF98" w14:textId="77777777" w:rsidR="002373C9" w:rsidRPr="002B3DC8" w:rsidRDefault="002373C9" w:rsidP="002373C9">
            <w:pPr>
              <w:tabs>
                <w:tab w:val="left" w:pos="540"/>
              </w:tabs>
              <w:contextualSpacing/>
              <w:jc w:val="both"/>
              <w:rPr>
                <w:i/>
              </w:rPr>
            </w:pPr>
          </w:p>
          <w:p w14:paraId="4EAD17B0" w14:textId="77777777" w:rsidR="002373C9" w:rsidRPr="002B3DC8" w:rsidRDefault="002373C9" w:rsidP="002373C9">
            <w:pPr>
              <w:tabs>
                <w:tab w:val="left" w:pos="540"/>
              </w:tabs>
              <w:contextualSpacing/>
              <w:jc w:val="both"/>
              <w:rPr>
                <w:i/>
              </w:rPr>
            </w:pPr>
          </w:p>
          <w:p w14:paraId="6172A350" w14:textId="77777777" w:rsidR="002373C9" w:rsidRPr="002B3DC8" w:rsidRDefault="002373C9" w:rsidP="002373C9">
            <w:pPr>
              <w:tabs>
                <w:tab w:val="left" w:pos="540"/>
              </w:tabs>
              <w:contextualSpacing/>
              <w:jc w:val="both"/>
            </w:pPr>
          </w:p>
        </w:tc>
      </w:tr>
    </w:tbl>
    <w:p w14:paraId="573E23F9" w14:textId="77777777" w:rsidR="00492989" w:rsidRPr="0099216B" w:rsidRDefault="00492989" w:rsidP="00492989">
      <w:pPr>
        <w:tabs>
          <w:tab w:val="left" w:pos="540"/>
        </w:tabs>
        <w:ind w:firstLine="709"/>
        <w:contextualSpacing/>
        <w:jc w:val="both"/>
        <w:rPr>
          <w:szCs w:val="28"/>
        </w:rPr>
      </w:pPr>
    </w:p>
    <w:p w14:paraId="05F6EDBD" w14:textId="77777777" w:rsidR="00492989" w:rsidRPr="0099216B" w:rsidRDefault="00492989" w:rsidP="00492989">
      <w:pPr>
        <w:tabs>
          <w:tab w:val="left" w:pos="428"/>
        </w:tabs>
        <w:ind w:firstLine="709"/>
        <w:jc w:val="both"/>
        <w:rPr>
          <w:sz w:val="26"/>
          <w:szCs w:val="26"/>
        </w:rPr>
      </w:pPr>
    </w:p>
    <w:p w14:paraId="6D0B1CD0" w14:textId="77777777" w:rsidR="00492989" w:rsidRPr="0099216B" w:rsidRDefault="00492989" w:rsidP="00492989">
      <w:pPr>
        <w:tabs>
          <w:tab w:val="left" w:pos="428"/>
        </w:tabs>
        <w:spacing w:line="360" w:lineRule="auto"/>
        <w:ind w:firstLine="709"/>
        <w:jc w:val="both"/>
        <w:rPr>
          <w:b/>
          <w:sz w:val="28"/>
          <w:szCs w:val="28"/>
        </w:rPr>
      </w:pPr>
      <w:r w:rsidRPr="0099216B">
        <w:rPr>
          <w:rStyle w:val="310"/>
          <w:b/>
          <w:sz w:val="28"/>
          <w:szCs w:val="28"/>
        </w:rPr>
        <w:t>3. Место дисциплины в структуре образовательной программы</w:t>
      </w:r>
    </w:p>
    <w:p w14:paraId="5E5D3765" w14:textId="6AB19E94" w:rsidR="0056510B" w:rsidRPr="0099216B" w:rsidRDefault="0056510B" w:rsidP="00542EF1">
      <w:pPr>
        <w:widowControl w:val="0"/>
        <w:spacing w:line="360" w:lineRule="auto"/>
        <w:ind w:firstLine="709"/>
        <w:jc w:val="both"/>
        <w:rPr>
          <w:sz w:val="28"/>
          <w:szCs w:val="28"/>
        </w:rPr>
      </w:pPr>
      <w:r w:rsidRPr="0099216B">
        <w:rPr>
          <w:sz w:val="28"/>
          <w:szCs w:val="28"/>
        </w:rPr>
        <w:t>Дисциплина «</w:t>
      </w:r>
      <w:r w:rsidR="00542EF1" w:rsidRPr="0099216B">
        <w:rPr>
          <w:color w:val="000000"/>
          <w:sz w:val="28"/>
          <w:szCs w:val="28"/>
          <w:shd w:val="clear" w:color="auto" w:fill="FFFFFF"/>
        </w:rPr>
        <w:t>Практикум по инновациям</w:t>
      </w:r>
      <w:r w:rsidRPr="0099216B">
        <w:rPr>
          <w:sz w:val="28"/>
          <w:szCs w:val="28"/>
        </w:rPr>
        <w:t xml:space="preserve">» является </w:t>
      </w:r>
      <w:r w:rsidR="00542EF1" w:rsidRPr="0099216B">
        <w:rPr>
          <w:sz w:val="28"/>
          <w:szCs w:val="28"/>
        </w:rPr>
        <w:t xml:space="preserve">дисциплиной </w:t>
      </w:r>
      <w:r w:rsidR="008F1249" w:rsidRPr="008F1249">
        <w:rPr>
          <w:sz w:val="28"/>
          <w:szCs w:val="28"/>
        </w:rPr>
        <w:t>Общефакультетск</w:t>
      </w:r>
      <w:r w:rsidR="008F1249">
        <w:rPr>
          <w:sz w:val="28"/>
          <w:szCs w:val="28"/>
        </w:rPr>
        <w:t xml:space="preserve">ого </w:t>
      </w:r>
      <w:r w:rsidR="008F1249" w:rsidRPr="008F1249">
        <w:rPr>
          <w:sz w:val="28"/>
          <w:szCs w:val="28"/>
        </w:rPr>
        <w:t>(предпрофильн</w:t>
      </w:r>
      <w:r w:rsidR="008F1249">
        <w:rPr>
          <w:sz w:val="28"/>
          <w:szCs w:val="28"/>
        </w:rPr>
        <w:t xml:space="preserve">ого) </w:t>
      </w:r>
      <w:r w:rsidR="008F1249" w:rsidRPr="008F1249">
        <w:rPr>
          <w:sz w:val="28"/>
          <w:szCs w:val="28"/>
        </w:rPr>
        <w:t>цикл</w:t>
      </w:r>
      <w:r w:rsidR="008F1249">
        <w:rPr>
          <w:sz w:val="28"/>
          <w:szCs w:val="28"/>
        </w:rPr>
        <w:t xml:space="preserve">а </w:t>
      </w:r>
      <w:r w:rsidR="00542EF1" w:rsidRPr="0099216B">
        <w:rPr>
          <w:sz w:val="28"/>
          <w:szCs w:val="28"/>
        </w:rPr>
        <w:t>для студентов</w:t>
      </w:r>
      <w:r w:rsidRPr="0099216B">
        <w:rPr>
          <w:sz w:val="28"/>
          <w:szCs w:val="28"/>
        </w:rPr>
        <w:t xml:space="preserve">, обучающихся по направлению подготовки </w:t>
      </w:r>
      <w:r w:rsidR="00542EF1" w:rsidRPr="0099216B">
        <w:rPr>
          <w:color w:val="000000"/>
          <w:sz w:val="28"/>
          <w:szCs w:val="28"/>
          <w:lang w:bidi="ru-RU"/>
        </w:rPr>
        <w:t>27.03.05 «Инноватика», ОП «Управление цифровыми инновациями», профиль «Управление цифровыми инновациями»</w:t>
      </w:r>
      <w:r w:rsidRPr="0099216B">
        <w:rPr>
          <w:sz w:val="28"/>
          <w:szCs w:val="28"/>
        </w:rPr>
        <w:t>.</w:t>
      </w:r>
    </w:p>
    <w:p w14:paraId="5263BA62" w14:textId="77777777" w:rsidR="00542EF1" w:rsidRPr="0099216B" w:rsidRDefault="00542EF1" w:rsidP="00822599">
      <w:pPr>
        <w:pStyle w:val="1"/>
        <w:spacing w:before="0" w:after="0" w:line="360" w:lineRule="auto"/>
        <w:ind w:firstLine="709"/>
        <w:jc w:val="both"/>
        <w:rPr>
          <w:rFonts w:ascii="Times New Roman" w:hAnsi="Times New Roman"/>
          <w:color w:val="auto"/>
        </w:rPr>
      </w:pPr>
      <w:bookmarkStart w:id="1" w:name="_Toc501913779"/>
      <w:bookmarkEnd w:id="0"/>
    </w:p>
    <w:p w14:paraId="7E9C24B8" w14:textId="6D5AE082" w:rsidR="00D85143" w:rsidRPr="0099216B" w:rsidRDefault="00D85143" w:rsidP="00822599">
      <w:pPr>
        <w:pStyle w:val="1"/>
        <w:spacing w:before="0" w:after="0" w:line="360" w:lineRule="auto"/>
        <w:ind w:firstLine="709"/>
        <w:jc w:val="both"/>
        <w:rPr>
          <w:rFonts w:ascii="Times New Roman" w:hAnsi="Times New Roman"/>
          <w:color w:val="auto"/>
        </w:rPr>
      </w:pPr>
      <w:r w:rsidRPr="0099216B">
        <w:rPr>
          <w:rFonts w:ascii="Times New Roman" w:hAnsi="Times New Roman"/>
          <w:color w:val="auto"/>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
    </w:p>
    <w:p w14:paraId="4739B283" w14:textId="77777777" w:rsidR="00233D69" w:rsidRPr="0099216B" w:rsidRDefault="00233D69" w:rsidP="00233D69"/>
    <w:p w14:paraId="0B82153F" w14:textId="77777777" w:rsidR="005D5124" w:rsidRPr="0099216B" w:rsidRDefault="005D5124" w:rsidP="005D5124">
      <w:pPr>
        <w:widowControl w:val="0"/>
        <w:autoSpaceDE w:val="0"/>
        <w:autoSpaceDN w:val="0"/>
        <w:adjustRightInd w:val="0"/>
        <w:ind w:firstLine="709"/>
        <w:jc w:val="right"/>
        <w:rPr>
          <w:bCs/>
        </w:rPr>
      </w:pPr>
      <w:r w:rsidRPr="0099216B">
        <w:rPr>
          <w:bCs/>
        </w:rPr>
        <w:t xml:space="preserve">Таблица1 </w:t>
      </w:r>
    </w:p>
    <w:p w14:paraId="1875DA92" w14:textId="77777777" w:rsidR="005D5124" w:rsidRPr="0099216B" w:rsidRDefault="005D5124" w:rsidP="005D5124">
      <w:pPr>
        <w:widowControl w:val="0"/>
        <w:autoSpaceDE w:val="0"/>
        <w:autoSpaceDN w:val="0"/>
        <w:adjustRightInd w:val="0"/>
        <w:jc w:val="center"/>
        <w:rPr>
          <w:sz w:val="28"/>
          <w:szCs w:val="28"/>
        </w:rPr>
      </w:pPr>
    </w:p>
    <w:tbl>
      <w:tblPr>
        <w:tblW w:w="0" w:type="auto"/>
        <w:tblInd w:w="108" w:type="dxa"/>
        <w:tblLayout w:type="fixed"/>
        <w:tblLook w:val="0000" w:firstRow="0" w:lastRow="0" w:firstColumn="0" w:lastColumn="0" w:noHBand="0" w:noVBand="0"/>
      </w:tblPr>
      <w:tblGrid>
        <w:gridCol w:w="3235"/>
        <w:gridCol w:w="3193"/>
        <w:gridCol w:w="3201"/>
      </w:tblGrid>
      <w:tr w:rsidR="005D5124" w:rsidRPr="0099216B" w14:paraId="4A98CE92"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C4ECDDB" w14:textId="77777777" w:rsidR="005D5124" w:rsidRPr="0099216B" w:rsidRDefault="005D5124" w:rsidP="009C2DC1">
            <w:pPr>
              <w:widowControl w:val="0"/>
              <w:autoSpaceDE w:val="0"/>
              <w:autoSpaceDN w:val="0"/>
              <w:adjustRightInd w:val="0"/>
              <w:jc w:val="center"/>
              <w:rPr>
                <w:rFonts w:cs="Calibri"/>
                <w:sz w:val="28"/>
                <w:szCs w:val="28"/>
              </w:rPr>
            </w:pPr>
            <w:r w:rsidRPr="0099216B">
              <w:rPr>
                <w:rFonts w:cs="Times New Roman CYR"/>
                <w:b/>
                <w:bCs/>
                <w:sz w:val="28"/>
                <w:szCs w:val="28"/>
              </w:rPr>
              <w:t>Вид учебной работы по дисциплине</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63C3AF3" w14:textId="77777777" w:rsidR="005D5124" w:rsidRPr="0099216B" w:rsidRDefault="005D5124" w:rsidP="009C2DC1">
            <w:pPr>
              <w:widowControl w:val="0"/>
              <w:autoSpaceDE w:val="0"/>
              <w:autoSpaceDN w:val="0"/>
              <w:adjustRightInd w:val="0"/>
              <w:ind w:firstLine="26"/>
              <w:jc w:val="center"/>
              <w:rPr>
                <w:rFonts w:cs="Times New Roman CYR"/>
                <w:sz w:val="28"/>
                <w:szCs w:val="28"/>
              </w:rPr>
            </w:pPr>
            <w:r w:rsidRPr="0099216B">
              <w:rPr>
                <w:rFonts w:cs="Times New Roman CYR"/>
                <w:b/>
                <w:bCs/>
                <w:sz w:val="28"/>
                <w:szCs w:val="28"/>
              </w:rPr>
              <w:t>Всего</w:t>
            </w:r>
          </w:p>
          <w:p w14:paraId="7FAE67CC" w14:textId="77777777" w:rsidR="005D5124" w:rsidRPr="0099216B" w:rsidRDefault="005D5124" w:rsidP="009C2DC1">
            <w:pPr>
              <w:widowControl w:val="0"/>
              <w:autoSpaceDE w:val="0"/>
              <w:autoSpaceDN w:val="0"/>
              <w:adjustRightInd w:val="0"/>
              <w:jc w:val="center"/>
              <w:rPr>
                <w:rFonts w:cs="Calibri"/>
                <w:sz w:val="28"/>
                <w:szCs w:val="28"/>
              </w:rPr>
            </w:pPr>
            <w:r w:rsidRPr="0099216B">
              <w:rPr>
                <w:b/>
                <w:bCs/>
                <w:sz w:val="28"/>
                <w:szCs w:val="28"/>
              </w:rPr>
              <w:t>(</w:t>
            </w:r>
            <w:r w:rsidRPr="0099216B">
              <w:rPr>
                <w:rFonts w:cs="Times New Roman CYR"/>
                <w:b/>
                <w:bCs/>
                <w:sz w:val="28"/>
                <w:szCs w:val="28"/>
              </w:rPr>
              <w:t>в з.е. и часах)</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0D0F01F" w14:textId="4C12E195" w:rsidR="005D5124" w:rsidRPr="0099216B" w:rsidRDefault="00B7014A" w:rsidP="009C2DC1">
            <w:pPr>
              <w:widowControl w:val="0"/>
              <w:autoSpaceDE w:val="0"/>
              <w:autoSpaceDN w:val="0"/>
              <w:adjustRightInd w:val="0"/>
              <w:jc w:val="center"/>
              <w:rPr>
                <w:rFonts w:cs="Calibri"/>
                <w:sz w:val="28"/>
                <w:szCs w:val="28"/>
              </w:rPr>
            </w:pPr>
            <w:r w:rsidRPr="0099216B">
              <w:rPr>
                <w:b/>
                <w:bCs/>
                <w:sz w:val="28"/>
                <w:szCs w:val="28"/>
              </w:rPr>
              <w:t xml:space="preserve">Семестр </w:t>
            </w:r>
            <w:r w:rsidR="00661C21">
              <w:rPr>
                <w:b/>
                <w:bCs/>
                <w:sz w:val="28"/>
                <w:szCs w:val="28"/>
              </w:rPr>
              <w:t>5</w:t>
            </w:r>
          </w:p>
        </w:tc>
      </w:tr>
      <w:tr w:rsidR="004A55EC" w:rsidRPr="0099216B" w14:paraId="72BEECC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633993CC" w14:textId="77777777" w:rsidR="004A55EC" w:rsidRPr="0099216B" w:rsidRDefault="004A55EC" w:rsidP="004A55EC">
            <w:pPr>
              <w:widowControl w:val="0"/>
              <w:autoSpaceDE w:val="0"/>
              <w:autoSpaceDN w:val="0"/>
              <w:adjustRightInd w:val="0"/>
              <w:rPr>
                <w:rFonts w:cs="Calibri"/>
                <w:sz w:val="28"/>
                <w:szCs w:val="28"/>
                <w:lang w:val="en-US"/>
              </w:rPr>
            </w:pPr>
            <w:r w:rsidRPr="0099216B">
              <w:rPr>
                <w:rFonts w:cs="Times New Roman CYR"/>
                <w:sz w:val="28"/>
                <w:szCs w:val="28"/>
              </w:rPr>
              <w:t>Общая трудоемкость дисциплины</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32E7F45E" w14:textId="651BF8B2" w:rsidR="004A55EC" w:rsidRPr="0099216B" w:rsidRDefault="00661C21" w:rsidP="004A55EC">
            <w:pPr>
              <w:widowControl w:val="0"/>
              <w:autoSpaceDE w:val="0"/>
              <w:autoSpaceDN w:val="0"/>
              <w:adjustRightInd w:val="0"/>
              <w:jc w:val="center"/>
              <w:rPr>
                <w:rFonts w:cs="Times New Roman CYR"/>
                <w:sz w:val="28"/>
                <w:szCs w:val="28"/>
              </w:rPr>
            </w:pPr>
            <w:r>
              <w:rPr>
                <w:sz w:val="28"/>
                <w:szCs w:val="28"/>
              </w:rPr>
              <w:t>5</w:t>
            </w:r>
            <w:r w:rsidR="004A55EC" w:rsidRPr="0099216B">
              <w:rPr>
                <w:sz w:val="28"/>
                <w:szCs w:val="28"/>
              </w:rPr>
              <w:t xml:space="preserve"> </w:t>
            </w:r>
            <w:r w:rsidR="004A55EC" w:rsidRPr="0099216B">
              <w:rPr>
                <w:rFonts w:cs="Times New Roman CYR"/>
                <w:sz w:val="28"/>
                <w:szCs w:val="28"/>
              </w:rPr>
              <w:t>з.</w:t>
            </w:r>
            <w:r w:rsidR="008F1249">
              <w:rPr>
                <w:rFonts w:cs="Times New Roman CYR"/>
                <w:sz w:val="28"/>
                <w:szCs w:val="28"/>
              </w:rPr>
              <w:t xml:space="preserve"> </w:t>
            </w:r>
            <w:r w:rsidR="004A55EC" w:rsidRPr="0099216B">
              <w:rPr>
                <w:rFonts w:cs="Times New Roman CYR"/>
                <w:sz w:val="28"/>
                <w:szCs w:val="28"/>
              </w:rPr>
              <w:t>е. 1</w:t>
            </w:r>
            <w:r>
              <w:rPr>
                <w:rFonts w:cs="Times New Roman CYR"/>
                <w:sz w:val="28"/>
                <w:szCs w:val="28"/>
              </w:rPr>
              <w:t>80</w:t>
            </w:r>
          </w:p>
          <w:p w14:paraId="07968C46" w14:textId="77777777" w:rsidR="004A55EC" w:rsidRPr="0099216B" w:rsidRDefault="004A55EC" w:rsidP="004A55EC">
            <w:pPr>
              <w:widowControl w:val="0"/>
              <w:autoSpaceDE w:val="0"/>
              <w:autoSpaceDN w:val="0"/>
              <w:adjustRightInd w:val="0"/>
              <w:jc w:val="center"/>
              <w:rPr>
                <w:rFonts w:cs="Calibri"/>
                <w:sz w:val="28"/>
                <w:szCs w:val="28"/>
              </w:rPr>
            </w:pP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1790A56" w14:textId="649E4333" w:rsidR="004A55EC" w:rsidRPr="0099216B" w:rsidRDefault="00661C21" w:rsidP="004A55EC">
            <w:pPr>
              <w:widowControl w:val="0"/>
              <w:autoSpaceDE w:val="0"/>
              <w:autoSpaceDN w:val="0"/>
              <w:adjustRightInd w:val="0"/>
              <w:jc w:val="center"/>
              <w:rPr>
                <w:rFonts w:cs="Times New Roman CYR"/>
                <w:sz w:val="28"/>
                <w:szCs w:val="28"/>
              </w:rPr>
            </w:pPr>
            <w:r>
              <w:rPr>
                <w:sz w:val="28"/>
                <w:szCs w:val="28"/>
              </w:rPr>
              <w:t>5</w:t>
            </w:r>
            <w:r w:rsidR="004A55EC" w:rsidRPr="0099216B">
              <w:rPr>
                <w:sz w:val="28"/>
                <w:szCs w:val="28"/>
              </w:rPr>
              <w:t xml:space="preserve"> </w:t>
            </w:r>
            <w:r w:rsidR="004A55EC" w:rsidRPr="0099216B">
              <w:rPr>
                <w:rFonts w:cs="Times New Roman CYR"/>
                <w:sz w:val="28"/>
                <w:szCs w:val="28"/>
              </w:rPr>
              <w:t>з.</w:t>
            </w:r>
            <w:r w:rsidR="008F1249">
              <w:rPr>
                <w:rFonts w:cs="Times New Roman CYR"/>
                <w:sz w:val="28"/>
                <w:szCs w:val="28"/>
              </w:rPr>
              <w:t xml:space="preserve"> </w:t>
            </w:r>
            <w:r w:rsidR="004A55EC" w:rsidRPr="0099216B">
              <w:rPr>
                <w:rFonts w:cs="Times New Roman CYR"/>
                <w:sz w:val="28"/>
                <w:szCs w:val="28"/>
              </w:rPr>
              <w:t>е. 1</w:t>
            </w:r>
            <w:r>
              <w:rPr>
                <w:rFonts w:cs="Times New Roman CYR"/>
                <w:sz w:val="28"/>
                <w:szCs w:val="28"/>
              </w:rPr>
              <w:t>80</w:t>
            </w:r>
          </w:p>
          <w:p w14:paraId="35900FE7" w14:textId="456792D7" w:rsidR="004A55EC" w:rsidRPr="0099216B" w:rsidRDefault="004A55EC" w:rsidP="004A55EC">
            <w:pPr>
              <w:widowControl w:val="0"/>
              <w:autoSpaceDE w:val="0"/>
              <w:autoSpaceDN w:val="0"/>
              <w:adjustRightInd w:val="0"/>
              <w:jc w:val="center"/>
              <w:rPr>
                <w:rFonts w:cs="Calibri"/>
                <w:sz w:val="28"/>
                <w:szCs w:val="28"/>
              </w:rPr>
            </w:pPr>
          </w:p>
        </w:tc>
      </w:tr>
      <w:tr w:rsidR="004A55EC" w:rsidRPr="0099216B" w14:paraId="292325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218E82A9" w14:textId="77777777" w:rsidR="004A55EC" w:rsidRPr="0099216B" w:rsidRDefault="004A55EC" w:rsidP="004A55EC">
            <w:pPr>
              <w:widowControl w:val="0"/>
              <w:autoSpaceDE w:val="0"/>
              <w:autoSpaceDN w:val="0"/>
              <w:adjustRightInd w:val="0"/>
              <w:rPr>
                <w:rFonts w:cs="Calibri"/>
                <w:sz w:val="28"/>
                <w:szCs w:val="28"/>
              </w:rPr>
            </w:pPr>
            <w:r w:rsidRPr="0099216B">
              <w:rPr>
                <w:rFonts w:cs="Times New Roman CYR"/>
                <w:sz w:val="28"/>
                <w:szCs w:val="28"/>
              </w:rPr>
              <w:t>Аудиторные занятия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3374450" w14:textId="4868D957" w:rsidR="004A55EC" w:rsidRPr="0099216B" w:rsidRDefault="00661C21" w:rsidP="004A55EC">
            <w:pPr>
              <w:widowControl w:val="0"/>
              <w:autoSpaceDE w:val="0"/>
              <w:autoSpaceDN w:val="0"/>
              <w:adjustRightInd w:val="0"/>
              <w:jc w:val="center"/>
              <w:rPr>
                <w:rFonts w:cs="Calibri"/>
                <w:sz w:val="28"/>
                <w:szCs w:val="28"/>
              </w:rPr>
            </w:pPr>
            <w:r>
              <w:rPr>
                <w:sz w:val="28"/>
                <w:szCs w:val="28"/>
              </w:rPr>
              <w:t>68</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A44B6BC" w14:textId="2D749409" w:rsidR="004A55EC" w:rsidRPr="0099216B" w:rsidRDefault="00661C21" w:rsidP="004A55EC">
            <w:pPr>
              <w:widowControl w:val="0"/>
              <w:autoSpaceDE w:val="0"/>
              <w:autoSpaceDN w:val="0"/>
              <w:adjustRightInd w:val="0"/>
              <w:jc w:val="center"/>
              <w:rPr>
                <w:rFonts w:cs="Calibri"/>
                <w:sz w:val="28"/>
                <w:szCs w:val="28"/>
              </w:rPr>
            </w:pPr>
            <w:r>
              <w:rPr>
                <w:sz w:val="28"/>
                <w:szCs w:val="28"/>
              </w:rPr>
              <w:t>68</w:t>
            </w:r>
          </w:p>
        </w:tc>
      </w:tr>
      <w:tr w:rsidR="004A55EC" w:rsidRPr="0099216B" w14:paraId="5683152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44732148" w14:textId="77777777" w:rsidR="004A55EC" w:rsidRPr="0099216B" w:rsidRDefault="004A55EC" w:rsidP="004A55EC">
            <w:pPr>
              <w:widowControl w:val="0"/>
              <w:autoSpaceDE w:val="0"/>
              <w:autoSpaceDN w:val="0"/>
              <w:adjustRightInd w:val="0"/>
              <w:rPr>
                <w:rFonts w:cs="Calibri"/>
                <w:sz w:val="28"/>
                <w:szCs w:val="28"/>
              </w:rPr>
            </w:pPr>
            <w:r w:rsidRPr="0099216B">
              <w:rPr>
                <w:rFonts w:cs="Times New Roman CYR"/>
                <w:sz w:val="28"/>
                <w:szCs w:val="28"/>
              </w:rPr>
              <w:t>Лекции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0FD0B0BC" w14:textId="0B2F1E3A" w:rsidR="004A55EC" w:rsidRPr="0099216B" w:rsidRDefault="00661C21" w:rsidP="004A55EC">
            <w:pPr>
              <w:widowControl w:val="0"/>
              <w:autoSpaceDE w:val="0"/>
              <w:autoSpaceDN w:val="0"/>
              <w:adjustRightInd w:val="0"/>
              <w:jc w:val="center"/>
              <w:rPr>
                <w:rFonts w:cs="Calibri"/>
                <w:sz w:val="28"/>
                <w:szCs w:val="28"/>
              </w:rPr>
            </w:pPr>
            <w:r>
              <w:rPr>
                <w:sz w:val="28"/>
                <w:szCs w:val="28"/>
              </w:rPr>
              <w:t>34</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5418CD26" w14:textId="22B48D23" w:rsidR="004A55EC" w:rsidRPr="0099216B" w:rsidRDefault="00661C21" w:rsidP="004A55EC">
            <w:pPr>
              <w:widowControl w:val="0"/>
              <w:autoSpaceDE w:val="0"/>
              <w:autoSpaceDN w:val="0"/>
              <w:adjustRightInd w:val="0"/>
              <w:jc w:val="center"/>
              <w:rPr>
                <w:rFonts w:cs="Calibri"/>
                <w:sz w:val="28"/>
                <w:szCs w:val="28"/>
              </w:rPr>
            </w:pPr>
            <w:r>
              <w:rPr>
                <w:sz w:val="28"/>
                <w:szCs w:val="28"/>
              </w:rPr>
              <w:t>34</w:t>
            </w:r>
          </w:p>
        </w:tc>
      </w:tr>
      <w:tr w:rsidR="004A55EC" w:rsidRPr="0099216B" w14:paraId="09857188"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DCE6328" w14:textId="77777777" w:rsidR="004A55EC" w:rsidRPr="0099216B" w:rsidRDefault="004A55EC" w:rsidP="004A55EC">
            <w:pPr>
              <w:widowControl w:val="0"/>
              <w:autoSpaceDE w:val="0"/>
              <w:autoSpaceDN w:val="0"/>
              <w:adjustRightInd w:val="0"/>
              <w:rPr>
                <w:rFonts w:cs="Calibri"/>
                <w:sz w:val="28"/>
                <w:szCs w:val="28"/>
              </w:rPr>
            </w:pPr>
            <w:r w:rsidRPr="0099216B">
              <w:rPr>
                <w:rFonts w:cs="Times New Roman CYR"/>
                <w:sz w:val="28"/>
                <w:szCs w:val="28"/>
              </w:rPr>
              <w:t xml:space="preserve">Семинары, практические занятия </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1BF035E" w14:textId="3C101DFA" w:rsidR="004A55EC" w:rsidRPr="0099216B" w:rsidRDefault="004A55EC" w:rsidP="004A55EC">
            <w:pPr>
              <w:widowControl w:val="0"/>
              <w:autoSpaceDE w:val="0"/>
              <w:autoSpaceDN w:val="0"/>
              <w:adjustRightInd w:val="0"/>
              <w:jc w:val="center"/>
              <w:rPr>
                <w:rFonts w:cs="Calibri"/>
                <w:sz w:val="28"/>
                <w:szCs w:val="28"/>
              </w:rPr>
            </w:pPr>
            <w:r w:rsidRPr="0099216B">
              <w:rPr>
                <w:sz w:val="28"/>
                <w:szCs w:val="28"/>
              </w:rPr>
              <w:t>34</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47F12782" w14:textId="364F6879" w:rsidR="004A55EC" w:rsidRPr="0099216B" w:rsidRDefault="004A55EC" w:rsidP="004A55EC">
            <w:pPr>
              <w:widowControl w:val="0"/>
              <w:autoSpaceDE w:val="0"/>
              <w:autoSpaceDN w:val="0"/>
              <w:adjustRightInd w:val="0"/>
              <w:jc w:val="center"/>
              <w:rPr>
                <w:rFonts w:cs="Calibri"/>
                <w:sz w:val="28"/>
                <w:szCs w:val="28"/>
              </w:rPr>
            </w:pPr>
            <w:r w:rsidRPr="0099216B">
              <w:rPr>
                <w:sz w:val="28"/>
                <w:szCs w:val="28"/>
              </w:rPr>
              <w:t>34</w:t>
            </w:r>
          </w:p>
        </w:tc>
      </w:tr>
      <w:tr w:rsidR="004A55EC" w:rsidRPr="0099216B" w14:paraId="39957DFE"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5F6136EF" w14:textId="77777777" w:rsidR="004A55EC" w:rsidRPr="0099216B" w:rsidRDefault="004A55EC" w:rsidP="004A55EC">
            <w:pPr>
              <w:widowControl w:val="0"/>
              <w:autoSpaceDE w:val="0"/>
              <w:autoSpaceDN w:val="0"/>
              <w:adjustRightInd w:val="0"/>
              <w:rPr>
                <w:rFonts w:cs="Calibri"/>
                <w:sz w:val="28"/>
                <w:szCs w:val="28"/>
                <w:lang w:val="en-US"/>
              </w:rPr>
            </w:pPr>
            <w:r w:rsidRPr="0099216B">
              <w:rPr>
                <w:rFonts w:cs="Times New Roman CYR"/>
                <w:sz w:val="28"/>
                <w:szCs w:val="28"/>
              </w:rPr>
              <w:t>Самостоятельная работа</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2F85686F" w14:textId="23422CB5" w:rsidR="004A55EC" w:rsidRPr="00661C21" w:rsidRDefault="00661C21" w:rsidP="004A55EC">
            <w:pPr>
              <w:widowControl w:val="0"/>
              <w:autoSpaceDE w:val="0"/>
              <w:autoSpaceDN w:val="0"/>
              <w:adjustRightInd w:val="0"/>
              <w:jc w:val="center"/>
              <w:rPr>
                <w:rFonts w:cs="Calibri"/>
                <w:sz w:val="28"/>
                <w:szCs w:val="28"/>
              </w:rPr>
            </w:pPr>
            <w:r>
              <w:rPr>
                <w:sz w:val="28"/>
                <w:szCs w:val="28"/>
              </w:rPr>
              <w:t>112</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C043C99" w14:textId="7E25AD19" w:rsidR="004A55EC" w:rsidRPr="004B72F9" w:rsidRDefault="004B72F9" w:rsidP="004A55EC">
            <w:pPr>
              <w:widowControl w:val="0"/>
              <w:autoSpaceDE w:val="0"/>
              <w:autoSpaceDN w:val="0"/>
              <w:adjustRightInd w:val="0"/>
              <w:jc w:val="center"/>
              <w:rPr>
                <w:rFonts w:cs="Calibri"/>
                <w:sz w:val="28"/>
                <w:szCs w:val="28"/>
              </w:rPr>
            </w:pPr>
            <w:r>
              <w:rPr>
                <w:sz w:val="28"/>
                <w:szCs w:val="28"/>
              </w:rPr>
              <w:t>112</w:t>
            </w:r>
          </w:p>
        </w:tc>
      </w:tr>
      <w:tr w:rsidR="00B7014A" w:rsidRPr="0099216B" w14:paraId="7C99DF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B2850BB" w14:textId="3630FB97" w:rsidR="00B7014A" w:rsidRPr="0099216B" w:rsidRDefault="00B7014A" w:rsidP="004A55EC">
            <w:pPr>
              <w:widowControl w:val="0"/>
              <w:autoSpaceDE w:val="0"/>
              <w:autoSpaceDN w:val="0"/>
              <w:adjustRightInd w:val="0"/>
              <w:rPr>
                <w:rFonts w:cs="Times New Roman CYR"/>
                <w:sz w:val="28"/>
                <w:szCs w:val="28"/>
              </w:rPr>
            </w:pPr>
            <w:r w:rsidRPr="0099216B">
              <w:rPr>
                <w:sz w:val="28"/>
                <w:szCs w:val="28"/>
              </w:rPr>
              <w:t>Вид текущего контроля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14ADDF8E" w14:textId="32BA2F62" w:rsidR="00B7014A" w:rsidRPr="0099216B" w:rsidRDefault="00661C21" w:rsidP="004A55EC">
            <w:pPr>
              <w:widowControl w:val="0"/>
              <w:autoSpaceDE w:val="0"/>
              <w:autoSpaceDN w:val="0"/>
              <w:adjustRightInd w:val="0"/>
              <w:jc w:val="center"/>
              <w:rPr>
                <w:sz w:val="28"/>
                <w:szCs w:val="28"/>
              </w:rPr>
            </w:pPr>
            <w:r>
              <w:rPr>
                <w:sz w:val="28"/>
                <w:szCs w:val="28"/>
              </w:rPr>
              <w:t>Домашнее творческое задание</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D65FCA3" w14:textId="32637978" w:rsidR="00B7014A" w:rsidRPr="0099216B" w:rsidRDefault="00661C21" w:rsidP="004A55EC">
            <w:pPr>
              <w:widowControl w:val="0"/>
              <w:autoSpaceDE w:val="0"/>
              <w:autoSpaceDN w:val="0"/>
              <w:adjustRightInd w:val="0"/>
              <w:jc w:val="center"/>
              <w:rPr>
                <w:sz w:val="28"/>
                <w:szCs w:val="28"/>
                <w:lang w:val="en-US"/>
              </w:rPr>
            </w:pPr>
            <w:r>
              <w:rPr>
                <w:sz w:val="28"/>
                <w:szCs w:val="28"/>
              </w:rPr>
              <w:t>Домашнее творческое задание</w:t>
            </w:r>
          </w:p>
        </w:tc>
      </w:tr>
      <w:tr w:rsidR="005D5124" w:rsidRPr="0099216B" w14:paraId="2D91825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70F4CE5" w14:textId="77777777" w:rsidR="005D5124" w:rsidRPr="0099216B" w:rsidRDefault="005D5124" w:rsidP="009C2DC1">
            <w:pPr>
              <w:widowControl w:val="0"/>
              <w:autoSpaceDE w:val="0"/>
              <w:autoSpaceDN w:val="0"/>
              <w:adjustRightInd w:val="0"/>
              <w:rPr>
                <w:rFonts w:cs="Calibri"/>
                <w:sz w:val="28"/>
                <w:szCs w:val="28"/>
                <w:lang w:val="en-US"/>
              </w:rPr>
            </w:pPr>
            <w:r w:rsidRPr="0099216B">
              <w:rPr>
                <w:rFonts w:cs="Times New Roman CYR"/>
                <w:sz w:val="28"/>
                <w:szCs w:val="28"/>
              </w:rPr>
              <w:t>Вид промежуточной аттестации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6105BBF0" w14:textId="25148991" w:rsidR="005D5124" w:rsidRPr="0099216B" w:rsidRDefault="00B7014A" w:rsidP="009C2DC1">
            <w:pPr>
              <w:widowControl w:val="0"/>
              <w:autoSpaceDE w:val="0"/>
              <w:autoSpaceDN w:val="0"/>
              <w:adjustRightInd w:val="0"/>
              <w:jc w:val="center"/>
              <w:rPr>
                <w:rFonts w:cs="Calibri"/>
                <w:sz w:val="28"/>
                <w:szCs w:val="28"/>
                <w:lang w:val="en-US"/>
              </w:rPr>
            </w:pPr>
            <w:r w:rsidRPr="0099216B">
              <w:rPr>
                <w:rFonts w:cs="Times New Roman CYR"/>
                <w:sz w:val="28"/>
                <w:szCs w:val="28"/>
              </w:rPr>
              <w:t>Экзамен</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407E2B8" w14:textId="4E509638" w:rsidR="005D5124" w:rsidRPr="0099216B" w:rsidRDefault="00B7014A" w:rsidP="009C2DC1">
            <w:pPr>
              <w:widowControl w:val="0"/>
              <w:autoSpaceDE w:val="0"/>
              <w:autoSpaceDN w:val="0"/>
              <w:adjustRightInd w:val="0"/>
              <w:jc w:val="center"/>
              <w:rPr>
                <w:rFonts w:cs="Calibri"/>
                <w:sz w:val="28"/>
                <w:szCs w:val="28"/>
                <w:lang w:val="en-US"/>
              </w:rPr>
            </w:pPr>
            <w:r w:rsidRPr="0099216B">
              <w:rPr>
                <w:rFonts w:cs="Times New Roman CYR"/>
                <w:sz w:val="28"/>
                <w:szCs w:val="28"/>
              </w:rPr>
              <w:t>Экзамен</w:t>
            </w:r>
          </w:p>
        </w:tc>
      </w:tr>
    </w:tbl>
    <w:p w14:paraId="424200BF" w14:textId="77777777" w:rsidR="005D5124" w:rsidRPr="0099216B" w:rsidRDefault="005D5124" w:rsidP="005D5124">
      <w:pPr>
        <w:widowControl w:val="0"/>
        <w:autoSpaceDE w:val="0"/>
        <w:autoSpaceDN w:val="0"/>
        <w:adjustRightInd w:val="0"/>
        <w:jc w:val="center"/>
        <w:rPr>
          <w:b/>
          <w:bCs/>
          <w:sz w:val="28"/>
          <w:szCs w:val="28"/>
          <w:lang w:val="en-US"/>
        </w:rPr>
      </w:pPr>
    </w:p>
    <w:p w14:paraId="7923819D" w14:textId="77777777" w:rsidR="005D5124" w:rsidRPr="0099216B" w:rsidRDefault="005D5124" w:rsidP="00233D69"/>
    <w:p w14:paraId="62306942" w14:textId="77777777" w:rsidR="000654AB" w:rsidRPr="0099216B" w:rsidRDefault="000654AB" w:rsidP="00822599">
      <w:pPr>
        <w:pStyle w:val="1"/>
        <w:spacing w:before="0" w:after="0" w:line="360" w:lineRule="auto"/>
        <w:ind w:firstLine="709"/>
        <w:jc w:val="both"/>
        <w:rPr>
          <w:rFonts w:ascii="Times New Roman" w:hAnsi="Times New Roman"/>
          <w:color w:val="auto"/>
        </w:rPr>
      </w:pPr>
      <w:bookmarkStart w:id="2" w:name="_Toc501913780"/>
      <w:r w:rsidRPr="0099216B">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
    </w:p>
    <w:p w14:paraId="7642E150" w14:textId="77777777" w:rsidR="000654AB" w:rsidRPr="0099216B" w:rsidRDefault="000654AB" w:rsidP="00822599">
      <w:pPr>
        <w:keepNext/>
        <w:spacing w:line="360" w:lineRule="auto"/>
        <w:ind w:firstLine="709"/>
        <w:jc w:val="both"/>
        <w:outlineLvl w:val="0"/>
        <w:rPr>
          <w:b/>
          <w:bCs/>
          <w:kern w:val="32"/>
          <w:sz w:val="28"/>
          <w:szCs w:val="28"/>
        </w:rPr>
      </w:pPr>
      <w:bookmarkStart w:id="3" w:name="_Toc415149560"/>
      <w:bookmarkStart w:id="4" w:name="_Toc501913781"/>
      <w:r w:rsidRPr="0099216B">
        <w:rPr>
          <w:b/>
          <w:bCs/>
          <w:kern w:val="32"/>
          <w:sz w:val="28"/>
          <w:szCs w:val="28"/>
        </w:rPr>
        <w:t>5.1. Содержание дисциплины</w:t>
      </w:r>
      <w:bookmarkEnd w:id="3"/>
      <w:bookmarkEnd w:id="4"/>
    </w:p>
    <w:p w14:paraId="7ECAC02E" w14:textId="77777777" w:rsidR="00D841A0" w:rsidRPr="0099216B" w:rsidRDefault="00D841A0" w:rsidP="00D841A0">
      <w:pPr>
        <w:ind w:firstLine="720"/>
        <w:rPr>
          <w:szCs w:val="28"/>
        </w:rPr>
      </w:pPr>
      <w:bookmarkStart w:id="5" w:name="_Toc365308410"/>
    </w:p>
    <w:p w14:paraId="083C1385" w14:textId="4A4649D9" w:rsidR="00D14B8D" w:rsidRPr="0099216B" w:rsidRDefault="00D14B8D" w:rsidP="00D14B8D">
      <w:pPr>
        <w:autoSpaceDE w:val="0"/>
        <w:autoSpaceDN w:val="0"/>
        <w:adjustRightInd w:val="0"/>
        <w:spacing w:line="360" w:lineRule="auto"/>
        <w:ind w:firstLine="709"/>
        <w:jc w:val="both"/>
        <w:rPr>
          <w:rFonts w:eastAsia="TimesNewRomanPS-BoldMT"/>
          <w:b/>
          <w:bCs/>
          <w:sz w:val="28"/>
          <w:szCs w:val="28"/>
        </w:rPr>
      </w:pPr>
      <w:bookmarkStart w:id="6" w:name="_Toc501913782"/>
      <w:bookmarkEnd w:id="5"/>
      <w:r w:rsidRPr="0099216B">
        <w:rPr>
          <w:rFonts w:eastAsia="TimesNewRomanPS-BoldMT"/>
          <w:b/>
          <w:bCs/>
          <w:sz w:val="28"/>
          <w:szCs w:val="28"/>
        </w:rPr>
        <w:t>Тема 1. Понятие, виды и концепции инноваций. Взаимосвязь инноваций и результативности деятельности предпринимательских фирм</w:t>
      </w:r>
    </w:p>
    <w:p w14:paraId="03C59682" w14:textId="77777777" w:rsidR="00D14B8D" w:rsidRPr="0099216B" w:rsidRDefault="00D14B8D" w:rsidP="00D14B8D">
      <w:pPr>
        <w:spacing w:line="360" w:lineRule="auto"/>
        <w:ind w:firstLine="709"/>
        <w:jc w:val="both"/>
        <w:rPr>
          <w:sz w:val="28"/>
          <w:szCs w:val="28"/>
        </w:rPr>
      </w:pPr>
      <w:r w:rsidRPr="0099216B">
        <w:rPr>
          <w:sz w:val="28"/>
          <w:szCs w:val="28"/>
        </w:rPr>
        <w:t xml:space="preserve">Понятия инновация, новшество, технология, знания. Источники, компоненты, категории и отличительные признаки инноваций. Виды и классификация инноваций.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14:paraId="4E2BADC0" w14:textId="77777777" w:rsidR="00D14B8D" w:rsidRPr="0099216B" w:rsidRDefault="00D14B8D" w:rsidP="00D14B8D">
      <w:pPr>
        <w:spacing w:line="360" w:lineRule="auto"/>
        <w:ind w:firstLine="709"/>
        <w:jc w:val="both"/>
        <w:rPr>
          <w:sz w:val="28"/>
          <w:szCs w:val="28"/>
        </w:rPr>
      </w:pPr>
      <w:r w:rsidRPr="0099216B">
        <w:rPr>
          <w:sz w:val="28"/>
          <w:szCs w:val="28"/>
        </w:rPr>
        <w:t xml:space="preserve">Истоки теории инноваций. Волновая теория инноваций. Вклад В. Кондратьева, Г.Менша, К.Фримена. Концепция «креативного разрушения» </w:t>
      </w:r>
      <w:r w:rsidRPr="0099216B">
        <w:rPr>
          <w:sz w:val="28"/>
          <w:szCs w:val="28"/>
        </w:rPr>
        <w:lastRenderedPageBreak/>
        <w:t xml:space="preserve">Й.Шумпетера. Циклы инновационного развития. Эволюция управленческих подходов. Знания как стратегический актив организации. Эволюция концептуальных положений по стратегическому управлению инновациями и знанием: классическая школа; эволюционная, ресурсная и основанная на знании теории фирмы. </w:t>
      </w:r>
    </w:p>
    <w:p w14:paraId="7CB58540" w14:textId="77777777" w:rsidR="00D14B8D" w:rsidRPr="0099216B" w:rsidRDefault="00D14B8D" w:rsidP="00D14B8D">
      <w:pPr>
        <w:autoSpaceDE w:val="0"/>
        <w:autoSpaceDN w:val="0"/>
        <w:adjustRightInd w:val="0"/>
        <w:spacing w:line="360" w:lineRule="auto"/>
        <w:ind w:firstLine="708"/>
        <w:jc w:val="both"/>
        <w:rPr>
          <w:rFonts w:eastAsia="TimesNewRomanPSMT"/>
          <w:bCs/>
          <w:sz w:val="28"/>
          <w:szCs w:val="28"/>
        </w:rPr>
      </w:pPr>
      <w:r w:rsidRPr="0099216B">
        <w:rPr>
          <w:sz w:val="28"/>
          <w:szCs w:val="28"/>
        </w:rPr>
        <w:t xml:space="preserve">Стратегическая роль инноваций, технологий и знаний в развитии компаний. </w:t>
      </w:r>
      <w:r w:rsidRPr="0099216B">
        <w:rPr>
          <w:rFonts w:eastAsia="TimesNewRomanPSMT"/>
          <w:bCs/>
          <w:sz w:val="28"/>
          <w:szCs w:val="28"/>
        </w:rPr>
        <w:t>Конкуренция и инновации.</w:t>
      </w:r>
    </w:p>
    <w:p w14:paraId="771D5E28" w14:textId="5AC5D4AC" w:rsidR="00D14B8D" w:rsidRPr="0099216B" w:rsidRDefault="00D14B8D" w:rsidP="00D14B8D">
      <w:pPr>
        <w:spacing w:line="360" w:lineRule="auto"/>
        <w:ind w:firstLine="709"/>
        <w:jc w:val="both"/>
        <w:rPr>
          <w:rFonts w:eastAsia="TimesNewRomanPSMT"/>
          <w:b/>
          <w:bCs/>
          <w:sz w:val="28"/>
          <w:szCs w:val="28"/>
        </w:rPr>
      </w:pPr>
      <w:r w:rsidRPr="0099216B">
        <w:rPr>
          <w:rFonts w:eastAsia="TimesNewRomanPSMT"/>
          <w:bCs/>
          <w:sz w:val="28"/>
          <w:szCs w:val="28"/>
        </w:rPr>
        <w:t>Исследования взаимосвязи инновационной деятельности предпринимательских фирм и их результативности. Исследования взаимосвязи инновационной деятельности и интернационализации предпринимательских фирм.</w:t>
      </w:r>
    </w:p>
    <w:p w14:paraId="4D1F2245" w14:textId="2B6A55AD" w:rsidR="00626DAC" w:rsidRPr="0099216B" w:rsidRDefault="00D14B8D" w:rsidP="00626DAC">
      <w:pPr>
        <w:spacing w:line="360" w:lineRule="auto"/>
        <w:ind w:firstLine="709"/>
        <w:jc w:val="both"/>
        <w:rPr>
          <w:b/>
          <w:sz w:val="28"/>
          <w:szCs w:val="28"/>
        </w:rPr>
      </w:pPr>
      <w:r w:rsidRPr="0099216B">
        <w:rPr>
          <w:rFonts w:eastAsia="TimesNewRomanPSMT"/>
          <w:b/>
          <w:bCs/>
          <w:sz w:val="28"/>
          <w:szCs w:val="28"/>
        </w:rPr>
        <w:t>Тема 2</w:t>
      </w:r>
      <w:r w:rsidR="00626DAC" w:rsidRPr="0099216B">
        <w:rPr>
          <w:rFonts w:eastAsia="TimesNewRomanPSMT"/>
          <w:b/>
          <w:bCs/>
          <w:sz w:val="28"/>
          <w:szCs w:val="28"/>
        </w:rPr>
        <w:t>.</w:t>
      </w:r>
      <w:r w:rsidR="00626DAC" w:rsidRPr="0099216B">
        <w:rPr>
          <w:rFonts w:eastAsia="TimesNewRomanPS-BoldMT"/>
          <w:b/>
          <w:bCs/>
          <w:sz w:val="28"/>
          <w:szCs w:val="28"/>
        </w:rPr>
        <w:t xml:space="preserve"> </w:t>
      </w:r>
      <w:r w:rsidR="00626DAC" w:rsidRPr="0099216B">
        <w:rPr>
          <w:rFonts w:eastAsia="TimesNewRomanPS-BoldMT"/>
          <w:b/>
          <w:sz w:val="28"/>
          <w:szCs w:val="28"/>
        </w:rPr>
        <w:t xml:space="preserve">Концепция бизнес моделей, их разновидности. </w:t>
      </w:r>
      <w:r w:rsidR="00947837" w:rsidRPr="0099216B">
        <w:rPr>
          <w:rFonts w:eastAsia="TimesNewRomanPS-BoldMT"/>
          <w:b/>
          <w:sz w:val="28"/>
          <w:szCs w:val="28"/>
        </w:rPr>
        <w:t>Ценностные инновации и т</w:t>
      </w:r>
      <w:r w:rsidR="00626DAC" w:rsidRPr="0099216B">
        <w:rPr>
          <w:rFonts w:eastAsia="TimesNewRomanPS-BoldMT"/>
          <w:b/>
          <w:sz w:val="28"/>
          <w:szCs w:val="28"/>
        </w:rPr>
        <w:t>рансформация бизнес - моделей</w:t>
      </w:r>
      <w:r w:rsidR="00626DAC" w:rsidRPr="0099216B">
        <w:rPr>
          <w:b/>
          <w:sz w:val="28"/>
          <w:szCs w:val="28"/>
        </w:rPr>
        <w:t xml:space="preserve"> </w:t>
      </w:r>
    </w:p>
    <w:p w14:paraId="3E729120" w14:textId="77777777" w:rsidR="00626DAC" w:rsidRPr="0099216B" w:rsidRDefault="00626DAC" w:rsidP="00B942DA">
      <w:pPr>
        <w:widowControl w:val="0"/>
        <w:autoSpaceDE w:val="0"/>
        <w:autoSpaceDN w:val="0"/>
        <w:adjustRightInd w:val="0"/>
        <w:spacing w:line="360" w:lineRule="auto"/>
        <w:ind w:firstLine="708"/>
        <w:jc w:val="both"/>
        <w:rPr>
          <w:sz w:val="28"/>
          <w:szCs w:val="28"/>
        </w:rPr>
      </w:pPr>
      <w:r w:rsidRPr="0099216B">
        <w:rPr>
          <w:rFonts w:eastAsia="TimesNewRomanPSMT"/>
          <w:bCs/>
          <w:sz w:val="28"/>
          <w:szCs w:val="28"/>
        </w:rPr>
        <w:t>Определение бизнес-модели</w:t>
      </w:r>
      <w:r w:rsidR="006A3ADF" w:rsidRPr="0099216B">
        <w:rPr>
          <w:rFonts w:eastAsia="TimesNewRomanPSMT"/>
          <w:bCs/>
          <w:sz w:val="28"/>
          <w:szCs w:val="28"/>
        </w:rPr>
        <w:t xml:space="preserve"> по А. Остельвальтеру, А. Сливоцки, </w:t>
      </w:r>
      <w:r w:rsidR="006A3ADF" w:rsidRPr="0099216B">
        <w:rPr>
          <w:sz w:val="28"/>
          <w:szCs w:val="28"/>
        </w:rPr>
        <w:t xml:space="preserve">Л. Швайцеру, </w:t>
      </w:r>
      <w:r w:rsidR="006A3ADF" w:rsidRPr="0099216B">
        <w:rPr>
          <w:rFonts w:eastAsia="TimesNewRomanPSMT"/>
          <w:bCs/>
          <w:sz w:val="28"/>
          <w:szCs w:val="28"/>
        </w:rPr>
        <w:t xml:space="preserve">Г. Хемелу, </w:t>
      </w:r>
      <w:r w:rsidR="006A3ADF" w:rsidRPr="0099216B">
        <w:rPr>
          <w:sz w:val="28"/>
          <w:szCs w:val="28"/>
        </w:rPr>
        <w:t>К. Кристенсену и Х. Кагерманну</w:t>
      </w:r>
      <w:r w:rsidRPr="0099216B">
        <w:rPr>
          <w:rFonts w:eastAsia="TimesNewRomanPSMT"/>
          <w:bCs/>
          <w:sz w:val="28"/>
          <w:szCs w:val="28"/>
        </w:rPr>
        <w:t xml:space="preserve">. Цели, задачи и составляющие бизнес-модели. </w:t>
      </w:r>
      <w:r w:rsidR="00B942DA" w:rsidRPr="0099216B">
        <w:rPr>
          <w:rFonts w:eastAsia="TimesNewRomanPSMT"/>
          <w:bCs/>
          <w:sz w:val="28"/>
          <w:szCs w:val="28"/>
        </w:rPr>
        <w:t xml:space="preserve">Канва бизнес – модели. </w:t>
      </w:r>
      <w:r w:rsidRPr="0099216B">
        <w:rPr>
          <w:rFonts w:eastAsia="TimesNewRomanPSMT"/>
          <w:bCs/>
          <w:sz w:val="28"/>
          <w:szCs w:val="28"/>
        </w:rPr>
        <w:t>Операционализация бизнес – моделей.</w:t>
      </w:r>
    </w:p>
    <w:p w14:paraId="4C364D38" w14:textId="77777777" w:rsidR="00074C79" w:rsidRPr="0099216B" w:rsidRDefault="00B942DA" w:rsidP="00B942DA">
      <w:pPr>
        <w:spacing w:line="360" w:lineRule="auto"/>
        <w:jc w:val="both"/>
        <w:rPr>
          <w:rFonts w:eastAsia="TimesNewRomanPSMT"/>
          <w:bCs/>
          <w:sz w:val="28"/>
          <w:szCs w:val="28"/>
        </w:rPr>
      </w:pPr>
      <w:r w:rsidRPr="0099216B">
        <w:rPr>
          <w:rFonts w:eastAsia="TimesNewRomanPSMT"/>
          <w:sz w:val="28"/>
          <w:szCs w:val="28"/>
        </w:rPr>
        <w:t xml:space="preserve">Концепция динамических способностей фирмы. Подходы к формированию динамических способностей </w:t>
      </w:r>
      <w:r w:rsidRPr="0099216B">
        <w:rPr>
          <w:sz w:val="28"/>
          <w:szCs w:val="28"/>
        </w:rPr>
        <w:t>Д. Тиса, Г. Пизано, Э. Шуен, С. Уинтер, К. Эйзенхарт и Дж. Мартин, М. Золло</w:t>
      </w:r>
      <w:r w:rsidRPr="0099216B">
        <w:rPr>
          <w:rFonts w:eastAsia="TimesNewRomanPSMT"/>
          <w:bCs/>
          <w:sz w:val="28"/>
          <w:szCs w:val="28"/>
        </w:rPr>
        <w:t xml:space="preserve">. </w:t>
      </w:r>
      <w:r w:rsidR="00074C79" w:rsidRPr="0099216B">
        <w:rPr>
          <w:rFonts w:eastAsia="TimesNewRomanPSMT"/>
          <w:bCs/>
          <w:sz w:val="28"/>
          <w:szCs w:val="28"/>
        </w:rPr>
        <w:t>Исследования в</w:t>
      </w:r>
      <w:r w:rsidRPr="0099216B">
        <w:rPr>
          <w:rFonts w:eastAsia="TimesNewRomanPSMT"/>
          <w:bCs/>
          <w:sz w:val="28"/>
          <w:szCs w:val="28"/>
        </w:rPr>
        <w:t>заимосвяз</w:t>
      </w:r>
      <w:r w:rsidR="00074C79" w:rsidRPr="0099216B">
        <w:rPr>
          <w:rFonts w:eastAsia="TimesNewRomanPSMT"/>
          <w:bCs/>
          <w:sz w:val="28"/>
          <w:szCs w:val="28"/>
        </w:rPr>
        <w:t>и</w:t>
      </w:r>
      <w:r w:rsidRPr="0099216B">
        <w:rPr>
          <w:rFonts w:eastAsia="TimesNewRomanPSMT"/>
          <w:bCs/>
          <w:sz w:val="28"/>
          <w:szCs w:val="28"/>
        </w:rPr>
        <w:t xml:space="preserve"> динамических способностей и конкурентных преимуществ</w:t>
      </w:r>
      <w:r w:rsidR="00074C79" w:rsidRPr="0099216B">
        <w:rPr>
          <w:rFonts w:eastAsia="TimesNewRomanPSMT"/>
          <w:bCs/>
          <w:sz w:val="28"/>
          <w:szCs w:val="28"/>
        </w:rPr>
        <w:t xml:space="preserve"> компании</w:t>
      </w:r>
      <w:r w:rsidRPr="0099216B">
        <w:rPr>
          <w:rFonts w:eastAsia="TimesNewRomanPSMT"/>
          <w:bCs/>
          <w:sz w:val="28"/>
          <w:szCs w:val="28"/>
        </w:rPr>
        <w:t xml:space="preserve">. </w:t>
      </w:r>
      <w:r w:rsidR="00626DAC" w:rsidRPr="0099216B">
        <w:rPr>
          <w:rFonts w:eastAsia="TimesNewRomanPSMT"/>
          <w:bCs/>
          <w:sz w:val="28"/>
          <w:szCs w:val="28"/>
        </w:rPr>
        <w:t xml:space="preserve">Построение динамических бизнес – моделей. </w:t>
      </w:r>
    </w:p>
    <w:p w14:paraId="5A3D39F4" w14:textId="77777777" w:rsidR="00626DAC" w:rsidRPr="0099216B" w:rsidRDefault="00074C79" w:rsidP="00074C79">
      <w:pPr>
        <w:spacing w:line="360" w:lineRule="auto"/>
        <w:ind w:firstLine="708"/>
        <w:jc w:val="both"/>
        <w:rPr>
          <w:sz w:val="28"/>
          <w:szCs w:val="28"/>
        </w:rPr>
      </w:pPr>
      <w:r w:rsidRPr="0099216B">
        <w:rPr>
          <w:rFonts w:eastAsia="TimesNewRomanPSMT"/>
          <w:bCs/>
          <w:sz w:val="28"/>
          <w:szCs w:val="28"/>
        </w:rPr>
        <w:t>Исследования трансформации потребительской ценности и т</w:t>
      </w:r>
      <w:r w:rsidR="00626DAC" w:rsidRPr="0099216B">
        <w:rPr>
          <w:rFonts w:eastAsia="TimesNewRomanPSMT"/>
          <w:bCs/>
          <w:sz w:val="28"/>
          <w:szCs w:val="28"/>
        </w:rPr>
        <w:t>рансформация бизнес – моделей</w:t>
      </w:r>
      <w:r w:rsidR="00B942DA" w:rsidRPr="0099216B">
        <w:rPr>
          <w:rFonts w:eastAsia="TimesNewRomanPSMT"/>
          <w:bCs/>
          <w:sz w:val="28"/>
          <w:szCs w:val="28"/>
        </w:rPr>
        <w:t xml:space="preserve"> в условиях цифровой </w:t>
      </w:r>
      <w:r w:rsidRPr="0099216B">
        <w:rPr>
          <w:rFonts w:eastAsia="TimesNewRomanPSMT"/>
          <w:bCs/>
          <w:sz w:val="28"/>
          <w:szCs w:val="28"/>
        </w:rPr>
        <w:t>экономики</w:t>
      </w:r>
      <w:r w:rsidR="00626DAC" w:rsidRPr="0099216B">
        <w:rPr>
          <w:rFonts w:eastAsia="TimesNewRomanPSMT"/>
          <w:bCs/>
          <w:sz w:val="28"/>
          <w:szCs w:val="28"/>
        </w:rPr>
        <w:t>.</w:t>
      </w:r>
      <w:r w:rsidR="001D0878" w:rsidRPr="0099216B">
        <w:rPr>
          <w:rFonts w:eastAsia="TimesNewRomanPSMT"/>
          <w:bCs/>
          <w:sz w:val="28"/>
          <w:szCs w:val="28"/>
        </w:rPr>
        <w:t xml:space="preserve"> Построение ценности для потребителей в условиях цифровой экономики.</w:t>
      </w:r>
      <w:r w:rsidRPr="0099216B">
        <w:rPr>
          <w:rFonts w:eastAsia="TimesNewRomanPSMT"/>
          <w:bCs/>
          <w:sz w:val="28"/>
          <w:szCs w:val="28"/>
        </w:rPr>
        <w:t xml:space="preserve"> Ценностные инновации и их исследования. Стратегия голубого океана и ее практическое применение.</w:t>
      </w:r>
    </w:p>
    <w:p w14:paraId="79E532F5" w14:textId="77777777" w:rsidR="00626DAC" w:rsidRPr="0099216B" w:rsidRDefault="00626DAC" w:rsidP="001D0878">
      <w:pPr>
        <w:autoSpaceDE w:val="0"/>
        <w:autoSpaceDN w:val="0"/>
        <w:adjustRightInd w:val="0"/>
        <w:spacing w:line="360" w:lineRule="auto"/>
        <w:ind w:firstLine="708"/>
        <w:jc w:val="both"/>
        <w:rPr>
          <w:rFonts w:eastAsia="TimesNewRomanPSMT"/>
          <w:bCs/>
          <w:sz w:val="28"/>
          <w:szCs w:val="28"/>
        </w:rPr>
      </w:pPr>
      <w:r w:rsidRPr="0099216B">
        <w:rPr>
          <w:rFonts w:eastAsia="TimesNewRomanPSMT"/>
          <w:bCs/>
          <w:sz w:val="28"/>
          <w:szCs w:val="28"/>
        </w:rPr>
        <w:t>Отличия бизнес-модели от стратегии предприятия. Примеры моделей</w:t>
      </w:r>
      <w:r w:rsidR="001D0878" w:rsidRPr="0099216B">
        <w:rPr>
          <w:rFonts w:eastAsia="TimesNewRomanPSMT"/>
          <w:bCs/>
          <w:sz w:val="28"/>
          <w:szCs w:val="28"/>
        </w:rPr>
        <w:t xml:space="preserve"> </w:t>
      </w:r>
      <w:r w:rsidRPr="0099216B">
        <w:rPr>
          <w:rFonts w:eastAsia="TimesNewRomanPSMT"/>
          <w:bCs/>
          <w:sz w:val="28"/>
          <w:szCs w:val="28"/>
        </w:rPr>
        <w:t>доходов и затрат.</w:t>
      </w:r>
    </w:p>
    <w:p w14:paraId="68E0E1BB" w14:textId="77777777" w:rsidR="00626DAC" w:rsidRPr="0099216B" w:rsidRDefault="00626DAC" w:rsidP="00626DAC">
      <w:pPr>
        <w:autoSpaceDE w:val="0"/>
        <w:autoSpaceDN w:val="0"/>
        <w:adjustRightInd w:val="0"/>
        <w:jc w:val="both"/>
        <w:rPr>
          <w:rFonts w:eastAsia="TimesNewRomanPS-BoldMT"/>
          <w:b/>
          <w:bCs/>
          <w:sz w:val="28"/>
          <w:szCs w:val="28"/>
        </w:rPr>
      </w:pPr>
    </w:p>
    <w:p w14:paraId="74F93C85" w14:textId="36C69AC6" w:rsidR="00626DAC" w:rsidRPr="0099216B" w:rsidRDefault="00074C79" w:rsidP="00D14B8D">
      <w:pPr>
        <w:autoSpaceDE w:val="0"/>
        <w:autoSpaceDN w:val="0"/>
        <w:adjustRightInd w:val="0"/>
        <w:spacing w:line="360" w:lineRule="auto"/>
        <w:ind w:firstLine="708"/>
        <w:jc w:val="both"/>
        <w:rPr>
          <w:rFonts w:eastAsia="TimesNewRomanPS-BoldMT"/>
          <w:b/>
          <w:sz w:val="28"/>
          <w:szCs w:val="28"/>
        </w:rPr>
      </w:pPr>
      <w:r w:rsidRPr="0099216B">
        <w:rPr>
          <w:rFonts w:eastAsia="TimesNewRomanPSMT"/>
          <w:bCs/>
          <w:sz w:val="28"/>
          <w:szCs w:val="28"/>
        </w:rPr>
        <w:lastRenderedPageBreak/>
        <w:t xml:space="preserve"> </w:t>
      </w:r>
      <w:r w:rsidR="00D14B8D" w:rsidRPr="0099216B">
        <w:rPr>
          <w:rFonts w:eastAsia="TimesNewRomanPS-BoldMT"/>
          <w:b/>
          <w:sz w:val="28"/>
          <w:szCs w:val="28"/>
        </w:rPr>
        <w:t>Тема 3</w:t>
      </w:r>
      <w:r w:rsidR="00626DAC" w:rsidRPr="0099216B">
        <w:rPr>
          <w:rFonts w:eastAsia="TimesNewRomanPS-BoldMT"/>
          <w:b/>
          <w:sz w:val="28"/>
          <w:szCs w:val="28"/>
        </w:rPr>
        <w:t>. Инновационный процесс и формирование инновационной стратегии</w:t>
      </w:r>
      <w:r w:rsidR="00847237" w:rsidRPr="0099216B">
        <w:rPr>
          <w:rFonts w:eastAsia="TimesNewRomanPS-BoldMT"/>
          <w:b/>
          <w:sz w:val="28"/>
          <w:szCs w:val="28"/>
        </w:rPr>
        <w:t>. Предпринимательские ориентации фирм и результативность инновационной деятельности</w:t>
      </w:r>
    </w:p>
    <w:p w14:paraId="1893C131" w14:textId="77777777" w:rsidR="00626DAC" w:rsidRPr="0099216B" w:rsidRDefault="00626DAC" w:rsidP="00626DAC">
      <w:pPr>
        <w:autoSpaceDE w:val="0"/>
        <w:autoSpaceDN w:val="0"/>
        <w:adjustRightInd w:val="0"/>
        <w:spacing w:line="360" w:lineRule="auto"/>
        <w:ind w:firstLine="708"/>
        <w:jc w:val="both"/>
        <w:rPr>
          <w:rFonts w:eastAsia="TimesNewRomanPSMT"/>
          <w:bCs/>
          <w:sz w:val="28"/>
          <w:szCs w:val="28"/>
        </w:rPr>
      </w:pPr>
      <w:r w:rsidRPr="0099216B">
        <w:rPr>
          <w:rFonts w:eastAsia="TimesNewRomanPSMT"/>
          <w:bCs/>
          <w:sz w:val="28"/>
          <w:szCs w:val="28"/>
        </w:rPr>
        <w:t>Источники инновационных возможностей. Поиск идей и идентификация возможностей. Методы поиска идей и инноваций – рассмотрение этапов, методов и факторов. Инновационный процесс. Стадии инновационного процесса.</w:t>
      </w:r>
    </w:p>
    <w:p w14:paraId="7767267A" w14:textId="77777777" w:rsidR="00626DAC" w:rsidRPr="0099216B" w:rsidRDefault="00626DAC" w:rsidP="00626DAC">
      <w:pPr>
        <w:spacing w:line="360" w:lineRule="auto"/>
        <w:ind w:firstLine="708"/>
        <w:jc w:val="both"/>
        <w:rPr>
          <w:rFonts w:eastAsia="TimesNewRomanPS-BoldMT"/>
          <w:b/>
          <w:sz w:val="28"/>
          <w:szCs w:val="28"/>
        </w:rPr>
      </w:pPr>
      <w:r w:rsidRPr="0099216B">
        <w:rPr>
          <w:rFonts w:eastAsia="TimesNewRomanPSMT"/>
          <w:bCs/>
          <w:sz w:val="28"/>
          <w:szCs w:val="28"/>
        </w:rPr>
        <w:t xml:space="preserve">Инновационная стратегия фирмы. </w:t>
      </w:r>
    </w:p>
    <w:p w14:paraId="4B3C0091" w14:textId="77777777" w:rsidR="00626DAC" w:rsidRPr="0099216B" w:rsidRDefault="00626DAC" w:rsidP="00626DAC">
      <w:pPr>
        <w:autoSpaceDE w:val="0"/>
        <w:autoSpaceDN w:val="0"/>
        <w:adjustRightInd w:val="0"/>
        <w:spacing w:line="360" w:lineRule="auto"/>
        <w:ind w:firstLine="708"/>
        <w:jc w:val="both"/>
        <w:rPr>
          <w:rFonts w:eastAsia="TimesNewRomanPSMT"/>
          <w:bCs/>
          <w:sz w:val="28"/>
          <w:szCs w:val="28"/>
        </w:rPr>
      </w:pPr>
      <w:r w:rsidRPr="0099216B">
        <w:rPr>
          <w:sz w:val="28"/>
          <w:szCs w:val="28"/>
        </w:rPr>
        <w:t xml:space="preserve">Факторы, определяющие инновационную стратегию фирмы. </w:t>
      </w:r>
      <w:r w:rsidRPr="0099216B">
        <w:rPr>
          <w:rFonts w:eastAsia="TimesNewRomanPSMT"/>
          <w:bCs/>
          <w:sz w:val="28"/>
          <w:szCs w:val="28"/>
        </w:rPr>
        <w:t>Логика радикальных инноваций (технология, инжиниринг, коммерциализация). Логика поддерживающих инноваций.</w:t>
      </w:r>
    </w:p>
    <w:p w14:paraId="57EEAA65" w14:textId="77777777" w:rsidR="00626DAC" w:rsidRPr="0099216B" w:rsidRDefault="00626DAC" w:rsidP="00626DAC">
      <w:pPr>
        <w:spacing w:line="360" w:lineRule="auto"/>
        <w:ind w:firstLine="709"/>
        <w:jc w:val="both"/>
        <w:rPr>
          <w:sz w:val="28"/>
          <w:szCs w:val="28"/>
        </w:rPr>
      </w:pPr>
      <w:r w:rsidRPr="0099216B">
        <w:rPr>
          <w:rFonts w:eastAsia="TimesNewRomanPS-BoldMT"/>
          <w:sz w:val="28"/>
          <w:szCs w:val="28"/>
        </w:rPr>
        <w:t xml:space="preserve">Роль </w:t>
      </w:r>
      <w:r w:rsidRPr="0099216B">
        <w:rPr>
          <w:sz w:val="28"/>
          <w:szCs w:val="28"/>
        </w:rPr>
        <w:t>управленческих, организационных и процессных инноваций в достижении конкурентного преимущества. Роль технологий. Стратегически</w:t>
      </w:r>
      <w:r w:rsidR="001D0878" w:rsidRPr="0099216B">
        <w:rPr>
          <w:sz w:val="28"/>
          <w:szCs w:val="28"/>
        </w:rPr>
        <w:t>й</w:t>
      </w:r>
      <w:r w:rsidRPr="0099216B">
        <w:rPr>
          <w:sz w:val="28"/>
          <w:szCs w:val="28"/>
        </w:rPr>
        <w:t xml:space="preserve"> выбор технологий. Взаимосвязь с выбором бизнес-модели. Инновационные и технологические стратегии: сущность и виды стратегий. Модели формирования инновационных и технологических стратегий. </w:t>
      </w:r>
    </w:p>
    <w:p w14:paraId="7A0BB7DC" w14:textId="3828D874" w:rsidR="00626DAC" w:rsidRPr="0099216B" w:rsidRDefault="00626DAC" w:rsidP="00626DAC">
      <w:pPr>
        <w:spacing w:line="360" w:lineRule="auto"/>
        <w:ind w:firstLine="709"/>
        <w:jc w:val="both"/>
        <w:rPr>
          <w:sz w:val="28"/>
          <w:szCs w:val="28"/>
        </w:rPr>
      </w:pPr>
      <w:r w:rsidRPr="0099216B">
        <w:rPr>
          <w:sz w:val="28"/>
          <w:szCs w:val="28"/>
        </w:rPr>
        <w:t>Стратегии в условиях неопределенности внешне</w:t>
      </w:r>
      <w:r w:rsidR="001D0878" w:rsidRPr="0099216B">
        <w:rPr>
          <w:sz w:val="28"/>
          <w:szCs w:val="28"/>
        </w:rPr>
        <w:t>й</w:t>
      </w:r>
      <w:r w:rsidRPr="0099216B">
        <w:rPr>
          <w:sz w:val="28"/>
          <w:szCs w:val="28"/>
        </w:rPr>
        <w:t xml:space="preserve"> среды. </w:t>
      </w:r>
    </w:p>
    <w:p w14:paraId="528E465C" w14:textId="684292AD" w:rsidR="00B77B3C" w:rsidRPr="0099216B" w:rsidRDefault="00B77B3C" w:rsidP="00626DAC">
      <w:pPr>
        <w:spacing w:line="360" w:lineRule="auto"/>
        <w:ind w:firstLine="709"/>
        <w:jc w:val="both"/>
        <w:rPr>
          <w:b/>
          <w:sz w:val="28"/>
          <w:szCs w:val="28"/>
        </w:rPr>
      </w:pPr>
      <w:r w:rsidRPr="0099216B">
        <w:rPr>
          <w:b/>
          <w:sz w:val="28"/>
          <w:szCs w:val="28"/>
        </w:rPr>
        <w:t>Тема 4. Национальная и локальная инновационные системы</w:t>
      </w:r>
    </w:p>
    <w:p w14:paraId="1204B28F" w14:textId="141A5DD4" w:rsidR="00B77B3C" w:rsidRDefault="00B77B3C" w:rsidP="00626DAC">
      <w:pPr>
        <w:spacing w:line="360" w:lineRule="auto"/>
        <w:ind w:firstLine="709"/>
        <w:jc w:val="both"/>
        <w:rPr>
          <w:sz w:val="28"/>
          <w:szCs w:val="28"/>
        </w:rPr>
      </w:pPr>
      <w:r w:rsidRPr="0099216B">
        <w:rPr>
          <w:sz w:val="28"/>
          <w:szCs w:val="28"/>
        </w:rPr>
        <w:t>Исследования в сфере предпринимательства и инноваций. Понятие национальной инновационной системы. Субъекты и институты, обеспечивающие поддержку инновационной деятельности в Российской Федерации. Сравнительный анализ национальных инновационных систем США, Сингапура, Израиля и Российской Федерации. Открытые и закрытые инновационные системы. Принципы и типы инноваций. Стратегии открытых инновационных систем. Сетевая модель инноваций. Существующие виды инновационных моделей. Стратегические элементы сетевой модели. Принципы взаимодействия национальной и локальных (корпоративных) инновационных систем. Исследования в сфере предпринимательства и инноваций. Способы, методы и примеры исследований.</w:t>
      </w:r>
    </w:p>
    <w:p w14:paraId="2B431CB7" w14:textId="3F076ECA" w:rsidR="008B7F71" w:rsidRPr="008B7F71" w:rsidRDefault="008B7F71" w:rsidP="00626DAC">
      <w:pPr>
        <w:spacing w:line="360" w:lineRule="auto"/>
        <w:ind w:firstLine="709"/>
        <w:jc w:val="both"/>
        <w:rPr>
          <w:b/>
          <w:bCs/>
          <w:sz w:val="28"/>
          <w:szCs w:val="28"/>
        </w:rPr>
      </w:pPr>
      <w:r w:rsidRPr="008B7F71">
        <w:rPr>
          <w:b/>
          <w:bCs/>
          <w:sz w:val="28"/>
          <w:szCs w:val="28"/>
        </w:rPr>
        <w:t>Тема 5. Корпоративн</w:t>
      </w:r>
      <w:r>
        <w:rPr>
          <w:b/>
          <w:bCs/>
          <w:sz w:val="28"/>
          <w:szCs w:val="28"/>
        </w:rPr>
        <w:t>ая</w:t>
      </w:r>
      <w:r w:rsidRPr="008B7F71">
        <w:rPr>
          <w:b/>
          <w:bCs/>
          <w:sz w:val="28"/>
          <w:szCs w:val="28"/>
        </w:rPr>
        <w:t xml:space="preserve"> инновационн</w:t>
      </w:r>
      <w:r>
        <w:rPr>
          <w:b/>
          <w:bCs/>
          <w:sz w:val="28"/>
          <w:szCs w:val="28"/>
        </w:rPr>
        <w:t>ая</w:t>
      </w:r>
      <w:r w:rsidRPr="008B7F71">
        <w:rPr>
          <w:b/>
          <w:bCs/>
          <w:sz w:val="28"/>
          <w:szCs w:val="28"/>
        </w:rPr>
        <w:t xml:space="preserve"> систем</w:t>
      </w:r>
      <w:r>
        <w:rPr>
          <w:b/>
          <w:bCs/>
          <w:sz w:val="28"/>
          <w:szCs w:val="28"/>
        </w:rPr>
        <w:t>а</w:t>
      </w:r>
    </w:p>
    <w:p w14:paraId="1841DBA2" w14:textId="01124AFB" w:rsidR="008B7F71" w:rsidRPr="008B7F71" w:rsidRDefault="008B7F71" w:rsidP="00626DAC">
      <w:pPr>
        <w:spacing w:line="360" w:lineRule="auto"/>
        <w:ind w:firstLine="709"/>
        <w:jc w:val="both"/>
        <w:rPr>
          <w:rFonts w:eastAsia="TimesNewRomanPS-BoldMT"/>
          <w:bCs/>
          <w:sz w:val="28"/>
          <w:szCs w:val="28"/>
        </w:rPr>
      </w:pPr>
      <w:r w:rsidRPr="008B7F71">
        <w:rPr>
          <w:rFonts w:eastAsia="TimesNewRomanPS-BoldMT"/>
          <w:bCs/>
          <w:sz w:val="28"/>
          <w:szCs w:val="28"/>
        </w:rPr>
        <w:lastRenderedPageBreak/>
        <w:t>Корпоративн</w:t>
      </w:r>
      <w:r>
        <w:rPr>
          <w:rFonts w:eastAsia="TimesNewRomanPS-BoldMT"/>
          <w:bCs/>
          <w:sz w:val="28"/>
          <w:szCs w:val="28"/>
        </w:rPr>
        <w:t>ая</w:t>
      </w:r>
      <w:r w:rsidRPr="008B7F71">
        <w:rPr>
          <w:rFonts w:eastAsia="TimesNewRomanPS-BoldMT"/>
          <w:bCs/>
          <w:sz w:val="28"/>
          <w:szCs w:val="28"/>
        </w:rPr>
        <w:t xml:space="preserve"> инновационн</w:t>
      </w:r>
      <w:r>
        <w:rPr>
          <w:rFonts w:eastAsia="TimesNewRomanPS-BoldMT"/>
          <w:bCs/>
          <w:sz w:val="28"/>
          <w:szCs w:val="28"/>
        </w:rPr>
        <w:t>ая</w:t>
      </w:r>
      <w:r w:rsidRPr="008B7F71">
        <w:rPr>
          <w:rFonts w:eastAsia="TimesNewRomanPS-BoldMT"/>
          <w:bCs/>
          <w:sz w:val="28"/>
          <w:szCs w:val="28"/>
        </w:rPr>
        <w:t xml:space="preserve"> систем</w:t>
      </w:r>
      <w:r>
        <w:rPr>
          <w:rFonts w:eastAsia="TimesNewRomanPS-BoldMT"/>
          <w:bCs/>
          <w:sz w:val="28"/>
          <w:szCs w:val="28"/>
        </w:rPr>
        <w:t>а</w:t>
      </w:r>
      <w:r w:rsidRPr="008B7F71">
        <w:rPr>
          <w:rFonts w:eastAsia="TimesNewRomanPS-BoldMT"/>
          <w:bCs/>
          <w:sz w:val="28"/>
          <w:szCs w:val="28"/>
        </w:rPr>
        <w:t>: построение, функции. Стимулирование сотрудников. Вовлечение сотрудников.</w:t>
      </w:r>
    </w:p>
    <w:p w14:paraId="4DB4BD76" w14:textId="77777777" w:rsidR="008F1368" w:rsidRPr="008B7F71" w:rsidRDefault="008F1368" w:rsidP="008F1368">
      <w:pPr>
        <w:rPr>
          <w:bCs/>
        </w:rPr>
      </w:pPr>
    </w:p>
    <w:p w14:paraId="29D53215" w14:textId="77777777" w:rsidR="008F1368" w:rsidRPr="008B7F71" w:rsidRDefault="008F1368" w:rsidP="008F1368">
      <w:pPr>
        <w:rPr>
          <w:bCs/>
        </w:rPr>
      </w:pPr>
    </w:p>
    <w:p w14:paraId="72EF1DC7" w14:textId="77777777" w:rsidR="00FA2D4A" w:rsidRPr="0099216B" w:rsidRDefault="00FA2D4A" w:rsidP="00FA2D4A">
      <w:pPr>
        <w:pStyle w:val="1"/>
        <w:spacing w:before="0" w:after="0" w:line="360" w:lineRule="auto"/>
        <w:jc w:val="both"/>
        <w:rPr>
          <w:rFonts w:ascii="Times New Roman" w:hAnsi="Times New Roman"/>
          <w:iCs/>
          <w:color w:val="auto"/>
        </w:rPr>
      </w:pPr>
      <w:r w:rsidRPr="0099216B">
        <w:rPr>
          <w:rFonts w:ascii="Times New Roman" w:hAnsi="Times New Roman"/>
          <w:iCs/>
          <w:color w:val="auto"/>
        </w:rPr>
        <w:t>5.2 Учебно-тематический план</w:t>
      </w:r>
      <w:bookmarkEnd w:id="6"/>
      <w:r w:rsidRPr="0099216B">
        <w:rPr>
          <w:rFonts w:ascii="Times New Roman" w:hAnsi="Times New Roman"/>
          <w:iCs/>
          <w:color w:val="auto"/>
        </w:rPr>
        <w:t xml:space="preserve">  </w:t>
      </w:r>
    </w:p>
    <w:p w14:paraId="3AD92D4D" w14:textId="459DA6D4" w:rsidR="000A5667" w:rsidRPr="00362017" w:rsidRDefault="000A5667" w:rsidP="00362017">
      <w:pPr>
        <w:widowControl w:val="0"/>
        <w:autoSpaceDE w:val="0"/>
        <w:autoSpaceDN w:val="0"/>
        <w:adjustRightInd w:val="0"/>
        <w:ind w:firstLine="709"/>
        <w:jc w:val="right"/>
        <w:rPr>
          <w:bCs/>
        </w:rPr>
      </w:pPr>
      <w:r w:rsidRPr="0099216B">
        <w:rPr>
          <w:bCs/>
        </w:rPr>
        <w:t>Таблица 2</w:t>
      </w:r>
    </w:p>
    <w:tbl>
      <w:tblPr>
        <w:tblpPr w:leftFromText="180" w:rightFromText="180" w:vertAnchor="text" w:horzAnchor="margin" w:tblpXSpec="center" w:tblpY="9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851"/>
        <w:gridCol w:w="1044"/>
        <w:gridCol w:w="1082"/>
        <w:gridCol w:w="1559"/>
        <w:gridCol w:w="1572"/>
        <w:gridCol w:w="1830"/>
      </w:tblGrid>
      <w:tr w:rsidR="00F00B06" w:rsidRPr="008F1249" w14:paraId="11B970B0" w14:textId="77777777" w:rsidTr="00362017">
        <w:trPr>
          <w:trHeight w:val="525"/>
        </w:trPr>
        <w:tc>
          <w:tcPr>
            <w:tcW w:w="534" w:type="dxa"/>
            <w:vMerge w:val="restart"/>
            <w:shd w:val="clear" w:color="auto" w:fill="auto"/>
            <w:vAlign w:val="center"/>
          </w:tcPr>
          <w:p w14:paraId="38ABAB0E" w14:textId="77777777" w:rsidR="00F00B06" w:rsidRPr="008F1249" w:rsidRDefault="00F00B06" w:rsidP="009C2DC1">
            <w:pPr>
              <w:jc w:val="center"/>
              <w:rPr>
                <w:b/>
              </w:rPr>
            </w:pPr>
            <w:r w:rsidRPr="008F1249">
              <w:rPr>
                <w:b/>
              </w:rPr>
              <w:t>№</w:t>
            </w:r>
          </w:p>
          <w:p w14:paraId="2CCE07E3" w14:textId="77777777" w:rsidR="00F00B06" w:rsidRPr="008F1249" w:rsidRDefault="00F00B06" w:rsidP="009C2DC1">
            <w:pPr>
              <w:jc w:val="center"/>
              <w:rPr>
                <w:b/>
              </w:rPr>
            </w:pPr>
            <w:r w:rsidRPr="008F1249">
              <w:rPr>
                <w:b/>
              </w:rPr>
              <w:t>п/ п</w:t>
            </w:r>
          </w:p>
        </w:tc>
        <w:tc>
          <w:tcPr>
            <w:tcW w:w="1984" w:type="dxa"/>
            <w:vMerge w:val="restart"/>
            <w:shd w:val="clear" w:color="auto" w:fill="auto"/>
            <w:vAlign w:val="center"/>
          </w:tcPr>
          <w:p w14:paraId="77115419" w14:textId="77777777" w:rsidR="00F00B06" w:rsidRPr="008F1249" w:rsidRDefault="00F00B06" w:rsidP="009C2DC1">
            <w:pPr>
              <w:jc w:val="center"/>
              <w:rPr>
                <w:b/>
              </w:rPr>
            </w:pPr>
            <w:r w:rsidRPr="008F1249">
              <w:rPr>
                <w:b/>
              </w:rPr>
              <w:t>Наименование темы дисциплины</w:t>
            </w:r>
          </w:p>
        </w:tc>
        <w:tc>
          <w:tcPr>
            <w:tcW w:w="6108" w:type="dxa"/>
            <w:gridSpan w:val="5"/>
            <w:shd w:val="clear" w:color="auto" w:fill="auto"/>
            <w:vAlign w:val="center"/>
          </w:tcPr>
          <w:p w14:paraId="6ED42B9B" w14:textId="77777777" w:rsidR="00F00B06" w:rsidRPr="008F1249" w:rsidRDefault="00F00B06" w:rsidP="009C2DC1">
            <w:pPr>
              <w:jc w:val="center"/>
              <w:rPr>
                <w:b/>
              </w:rPr>
            </w:pPr>
            <w:r w:rsidRPr="008F1249">
              <w:rPr>
                <w:b/>
              </w:rPr>
              <w:t>Трудоёмкость в часах</w:t>
            </w:r>
          </w:p>
        </w:tc>
        <w:tc>
          <w:tcPr>
            <w:tcW w:w="1830" w:type="dxa"/>
            <w:vMerge w:val="restart"/>
            <w:shd w:val="clear" w:color="auto" w:fill="auto"/>
            <w:vAlign w:val="center"/>
          </w:tcPr>
          <w:p w14:paraId="5C99C222" w14:textId="77777777" w:rsidR="00F00B06" w:rsidRPr="008F1249" w:rsidRDefault="00F00B06" w:rsidP="009C2DC1">
            <w:pPr>
              <w:ind w:right="-23"/>
              <w:jc w:val="center"/>
              <w:rPr>
                <w:b/>
              </w:rPr>
            </w:pPr>
            <w:r w:rsidRPr="008F1249">
              <w:rPr>
                <w:b/>
              </w:rPr>
              <w:t>Формы текущего контроля</w:t>
            </w:r>
          </w:p>
        </w:tc>
      </w:tr>
      <w:tr w:rsidR="00F00B06" w:rsidRPr="008F1249" w14:paraId="0FBB738E" w14:textId="77777777" w:rsidTr="00362017">
        <w:trPr>
          <w:trHeight w:val="343"/>
        </w:trPr>
        <w:tc>
          <w:tcPr>
            <w:tcW w:w="534" w:type="dxa"/>
            <w:vMerge/>
            <w:shd w:val="clear" w:color="auto" w:fill="auto"/>
          </w:tcPr>
          <w:p w14:paraId="1224DDB7" w14:textId="77777777" w:rsidR="00F00B06" w:rsidRPr="008F1249" w:rsidRDefault="00F00B06" w:rsidP="009C2DC1">
            <w:pPr>
              <w:jc w:val="center"/>
            </w:pPr>
          </w:p>
        </w:tc>
        <w:tc>
          <w:tcPr>
            <w:tcW w:w="1984" w:type="dxa"/>
            <w:vMerge/>
            <w:shd w:val="clear" w:color="auto" w:fill="auto"/>
          </w:tcPr>
          <w:p w14:paraId="2B5A7DCA" w14:textId="77777777" w:rsidR="00F00B06" w:rsidRPr="008F1249" w:rsidRDefault="00F00B06" w:rsidP="009C2DC1">
            <w:pPr>
              <w:jc w:val="center"/>
            </w:pPr>
          </w:p>
        </w:tc>
        <w:tc>
          <w:tcPr>
            <w:tcW w:w="851" w:type="dxa"/>
            <w:vMerge w:val="restart"/>
            <w:shd w:val="clear" w:color="auto" w:fill="auto"/>
            <w:vAlign w:val="center"/>
          </w:tcPr>
          <w:p w14:paraId="49986CB9" w14:textId="1B0FBFF8" w:rsidR="00F00B06" w:rsidRPr="008F1249" w:rsidRDefault="008F1249" w:rsidP="009C2DC1">
            <w:pPr>
              <w:jc w:val="center"/>
              <w:rPr>
                <w:b/>
              </w:rPr>
            </w:pPr>
            <w:r>
              <w:rPr>
                <w:b/>
              </w:rPr>
              <w:t>Все</w:t>
            </w:r>
            <w:r w:rsidR="00F00B06" w:rsidRPr="008F1249">
              <w:rPr>
                <w:b/>
              </w:rPr>
              <w:t>го</w:t>
            </w:r>
          </w:p>
        </w:tc>
        <w:tc>
          <w:tcPr>
            <w:tcW w:w="3685" w:type="dxa"/>
            <w:gridSpan w:val="3"/>
            <w:shd w:val="clear" w:color="auto" w:fill="auto"/>
            <w:vAlign w:val="center"/>
          </w:tcPr>
          <w:p w14:paraId="778FD3D7" w14:textId="2D50E335" w:rsidR="00F00B06" w:rsidRPr="008F1249" w:rsidRDefault="00E5329C" w:rsidP="009C2DC1">
            <w:pPr>
              <w:jc w:val="center"/>
              <w:rPr>
                <w:b/>
              </w:rPr>
            </w:pPr>
            <w:r w:rsidRPr="00E5329C">
              <w:rPr>
                <w:b/>
              </w:rPr>
              <w:t>*Контактная работа-Аудиторная работа</w:t>
            </w:r>
            <w:bookmarkStart w:id="7" w:name="_GoBack"/>
            <w:bookmarkEnd w:id="7"/>
          </w:p>
        </w:tc>
        <w:tc>
          <w:tcPr>
            <w:tcW w:w="1572" w:type="dxa"/>
            <w:vMerge w:val="restart"/>
            <w:shd w:val="clear" w:color="auto" w:fill="auto"/>
            <w:vAlign w:val="center"/>
          </w:tcPr>
          <w:p w14:paraId="63BEC8C1" w14:textId="77777777" w:rsidR="00F00B06" w:rsidRPr="008F1249" w:rsidRDefault="00F00B06" w:rsidP="009C2DC1">
            <w:pPr>
              <w:jc w:val="center"/>
              <w:rPr>
                <w:b/>
                <w:lang w:val="en-US"/>
              </w:rPr>
            </w:pPr>
            <w:r w:rsidRPr="008F1249">
              <w:rPr>
                <w:b/>
              </w:rPr>
              <w:t>Самостоятельная работа</w:t>
            </w:r>
          </w:p>
        </w:tc>
        <w:tc>
          <w:tcPr>
            <w:tcW w:w="1830" w:type="dxa"/>
            <w:vMerge/>
            <w:shd w:val="clear" w:color="auto" w:fill="auto"/>
          </w:tcPr>
          <w:p w14:paraId="29287273" w14:textId="77777777" w:rsidR="00F00B06" w:rsidRPr="008F1249" w:rsidRDefault="00F00B06" w:rsidP="009C2DC1">
            <w:pPr>
              <w:ind w:right="-23"/>
            </w:pPr>
          </w:p>
        </w:tc>
      </w:tr>
      <w:tr w:rsidR="00F00B06" w:rsidRPr="008F1249" w14:paraId="037FDC4A" w14:textId="77777777" w:rsidTr="00362017">
        <w:trPr>
          <w:trHeight w:val="1244"/>
        </w:trPr>
        <w:tc>
          <w:tcPr>
            <w:tcW w:w="534" w:type="dxa"/>
            <w:vMerge/>
            <w:shd w:val="clear" w:color="auto" w:fill="auto"/>
          </w:tcPr>
          <w:p w14:paraId="254CD6E5" w14:textId="77777777" w:rsidR="00F00B06" w:rsidRPr="008F1249" w:rsidRDefault="00F00B06" w:rsidP="009C2DC1">
            <w:pPr>
              <w:jc w:val="center"/>
            </w:pPr>
          </w:p>
        </w:tc>
        <w:tc>
          <w:tcPr>
            <w:tcW w:w="1984" w:type="dxa"/>
            <w:vMerge/>
            <w:shd w:val="clear" w:color="auto" w:fill="auto"/>
          </w:tcPr>
          <w:p w14:paraId="0FDCCD89" w14:textId="77777777" w:rsidR="00F00B06" w:rsidRPr="008F1249" w:rsidRDefault="00F00B06" w:rsidP="009C2DC1">
            <w:pPr>
              <w:jc w:val="center"/>
            </w:pPr>
          </w:p>
        </w:tc>
        <w:tc>
          <w:tcPr>
            <w:tcW w:w="851" w:type="dxa"/>
            <w:vMerge/>
            <w:shd w:val="clear" w:color="auto" w:fill="auto"/>
            <w:textDirection w:val="btLr"/>
          </w:tcPr>
          <w:p w14:paraId="24C5B90B" w14:textId="77777777" w:rsidR="00F00B06" w:rsidRPr="008F1249" w:rsidRDefault="00F00B06" w:rsidP="009C2DC1">
            <w:pPr>
              <w:jc w:val="center"/>
            </w:pPr>
          </w:p>
        </w:tc>
        <w:tc>
          <w:tcPr>
            <w:tcW w:w="1044" w:type="dxa"/>
            <w:shd w:val="clear" w:color="auto" w:fill="auto"/>
            <w:vAlign w:val="center"/>
          </w:tcPr>
          <w:p w14:paraId="50589E48" w14:textId="77777777" w:rsidR="00F00B06" w:rsidRPr="008F1249" w:rsidRDefault="00F00B06" w:rsidP="009C2DC1">
            <w:pPr>
              <w:jc w:val="center"/>
            </w:pPr>
            <w:r w:rsidRPr="008F1249">
              <w:t>Общая</w:t>
            </w:r>
          </w:p>
        </w:tc>
        <w:tc>
          <w:tcPr>
            <w:tcW w:w="1082" w:type="dxa"/>
            <w:shd w:val="clear" w:color="auto" w:fill="auto"/>
            <w:vAlign w:val="center"/>
          </w:tcPr>
          <w:p w14:paraId="72BD0E57" w14:textId="77777777" w:rsidR="00F00B06" w:rsidRPr="008F1249" w:rsidRDefault="00F00B06" w:rsidP="009C2DC1">
            <w:pPr>
              <w:jc w:val="center"/>
            </w:pPr>
            <w:r w:rsidRPr="008F1249">
              <w:t>Лекции</w:t>
            </w:r>
          </w:p>
        </w:tc>
        <w:tc>
          <w:tcPr>
            <w:tcW w:w="1559" w:type="dxa"/>
            <w:shd w:val="clear" w:color="auto" w:fill="auto"/>
            <w:vAlign w:val="center"/>
          </w:tcPr>
          <w:p w14:paraId="59DC05CE" w14:textId="77777777" w:rsidR="00F00B06" w:rsidRPr="008F1249" w:rsidRDefault="00F00B06" w:rsidP="009C2DC1">
            <w:pPr>
              <w:jc w:val="center"/>
            </w:pPr>
            <w:r w:rsidRPr="008F1249">
              <w:t>Семинары или практические занятия</w:t>
            </w:r>
          </w:p>
        </w:tc>
        <w:tc>
          <w:tcPr>
            <w:tcW w:w="1572" w:type="dxa"/>
            <w:vMerge/>
            <w:shd w:val="clear" w:color="auto" w:fill="auto"/>
          </w:tcPr>
          <w:p w14:paraId="68D7A6BF" w14:textId="77777777" w:rsidR="00F00B06" w:rsidRPr="008F1249" w:rsidRDefault="00F00B06" w:rsidP="009C2DC1">
            <w:pPr>
              <w:ind w:right="-23"/>
              <w:jc w:val="center"/>
            </w:pPr>
          </w:p>
        </w:tc>
        <w:tc>
          <w:tcPr>
            <w:tcW w:w="1830" w:type="dxa"/>
            <w:vMerge/>
            <w:shd w:val="clear" w:color="auto" w:fill="auto"/>
          </w:tcPr>
          <w:p w14:paraId="3424D158" w14:textId="77777777" w:rsidR="00F00B06" w:rsidRPr="008F1249" w:rsidRDefault="00F00B06" w:rsidP="009C2DC1">
            <w:pPr>
              <w:ind w:right="-23"/>
              <w:jc w:val="center"/>
            </w:pPr>
          </w:p>
        </w:tc>
      </w:tr>
      <w:tr w:rsidR="00F00B06" w:rsidRPr="008F1249" w14:paraId="615408D7" w14:textId="77777777" w:rsidTr="00362017">
        <w:trPr>
          <w:trHeight w:val="1818"/>
        </w:trPr>
        <w:tc>
          <w:tcPr>
            <w:tcW w:w="534" w:type="dxa"/>
            <w:shd w:val="clear" w:color="auto" w:fill="auto"/>
          </w:tcPr>
          <w:p w14:paraId="5B32A2A7" w14:textId="77777777" w:rsidR="00F00B06" w:rsidRPr="008F1249" w:rsidRDefault="00F00B06" w:rsidP="000A5667">
            <w:pPr>
              <w:ind w:right="-23"/>
              <w:jc w:val="center"/>
            </w:pPr>
            <w:r w:rsidRPr="008F1249">
              <w:t>1</w:t>
            </w:r>
          </w:p>
        </w:tc>
        <w:tc>
          <w:tcPr>
            <w:tcW w:w="1984" w:type="dxa"/>
            <w:shd w:val="clear" w:color="auto" w:fill="auto"/>
          </w:tcPr>
          <w:p w14:paraId="7194DDDC" w14:textId="5E6333D7" w:rsidR="00F00B06" w:rsidRPr="008F1249" w:rsidRDefault="00B008B3" w:rsidP="00847237">
            <w:pPr>
              <w:ind w:right="-23"/>
            </w:pPr>
            <w:r w:rsidRPr="008F1249">
              <w:rPr>
                <w:rFonts w:eastAsia="TimesNewRomanPS-BoldMT"/>
                <w:bCs/>
              </w:rPr>
              <w:t>Тема 1. Понятие, виды и концепции инноваций. Взаимосвязь инноваций и результативности деятельности предпринимательских фирм</w:t>
            </w:r>
            <w:r w:rsidRPr="008F1249">
              <w:t xml:space="preserve"> </w:t>
            </w:r>
          </w:p>
        </w:tc>
        <w:tc>
          <w:tcPr>
            <w:tcW w:w="851" w:type="dxa"/>
            <w:shd w:val="clear" w:color="auto" w:fill="auto"/>
          </w:tcPr>
          <w:p w14:paraId="77104611" w14:textId="531B4D65" w:rsidR="00F00B06" w:rsidRPr="008F1249" w:rsidRDefault="00813E2A" w:rsidP="000A5667">
            <w:pPr>
              <w:widowControl w:val="0"/>
              <w:autoSpaceDE w:val="0"/>
              <w:autoSpaceDN w:val="0"/>
              <w:adjustRightInd w:val="0"/>
              <w:jc w:val="center"/>
              <w:rPr>
                <w:rFonts w:cs="Calibri"/>
              </w:rPr>
            </w:pPr>
            <w:r w:rsidRPr="008F1249">
              <w:rPr>
                <w:rFonts w:cs="Calibri"/>
                <w:lang w:val="en-US"/>
              </w:rPr>
              <w:t>3</w:t>
            </w:r>
            <w:r w:rsidR="007E7F4E" w:rsidRPr="008F1249">
              <w:rPr>
                <w:rFonts w:cs="Calibri"/>
              </w:rPr>
              <w:t>8</w:t>
            </w:r>
          </w:p>
        </w:tc>
        <w:tc>
          <w:tcPr>
            <w:tcW w:w="1044" w:type="dxa"/>
            <w:shd w:val="clear" w:color="auto" w:fill="auto"/>
          </w:tcPr>
          <w:p w14:paraId="465CF1D6" w14:textId="63E93D40" w:rsidR="00F00B06" w:rsidRPr="008F1249" w:rsidRDefault="00527F6B" w:rsidP="000A5667">
            <w:pPr>
              <w:widowControl w:val="0"/>
              <w:autoSpaceDE w:val="0"/>
              <w:autoSpaceDN w:val="0"/>
              <w:adjustRightInd w:val="0"/>
              <w:jc w:val="center"/>
              <w:rPr>
                <w:rFonts w:cs="Calibri"/>
              </w:rPr>
            </w:pPr>
            <w:r w:rsidRPr="008F1249">
              <w:rPr>
                <w:rFonts w:cs="Calibri"/>
              </w:rPr>
              <w:t>14</w:t>
            </w:r>
          </w:p>
        </w:tc>
        <w:tc>
          <w:tcPr>
            <w:tcW w:w="1082" w:type="dxa"/>
            <w:shd w:val="clear" w:color="auto" w:fill="auto"/>
          </w:tcPr>
          <w:p w14:paraId="76B67BBA" w14:textId="02E762EC" w:rsidR="00F00B06" w:rsidRPr="008F1249" w:rsidRDefault="00362017" w:rsidP="000A5667">
            <w:pPr>
              <w:ind w:right="-23"/>
              <w:jc w:val="center"/>
            </w:pPr>
            <w:r>
              <w:t>6</w:t>
            </w:r>
          </w:p>
        </w:tc>
        <w:tc>
          <w:tcPr>
            <w:tcW w:w="1559" w:type="dxa"/>
            <w:shd w:val="clear" w:color="auto" w:fill="auto"/>
          </w:tcPr>
          <w:p w14:paraId="51B5785E" w14:textId="52980722" w:rsidR="00F00B06" w:rsidRPr="008F1249" w:rsidRDefault="00362017" w:rsidP="000A5667">
            <w:pPr>
              <w:widowControl w:val="0"/>
              <w:autoSpaceDE w:val="0"/>
              <w:autoSpaceDN w:val="0"/>
              <w:adjustRightInd w:val="0"/>
              <w:jc w:val="center"/>
              <w:rPr>
                <w:rFonts w:cs="Calibri"/>
              </w:rPr>
            </w:pPr>
            <w:r>
              <w:rPr>
                <w:rFonts w:cs="Calibri"/>
              </w:rPr>
              <w:t>8</w:t>
            </w:r>
          </w:p>
        </w:tc>
        <w:tc>
          <w:tcPr>
            <w:tcW w:w="1572" w:type="dxa"/>
            <w:shd w:val="clear" w:color="auto" w:fill="auto"/>
          </w:tcPr>
          <w:p w14:paraId="39D79A45" w14:textId="7DA0868C" w:rsidR="00F00B06" w:rsidRPr="008F1249" w:rsidRDefault="00527F6B" w:rsidP="000A5667">
            <w:pPr>
              <w:widowControl w:val="0"/>
              <w:autoSpaceDE w:val="0"/>
              <w:autoSpaceDN w:val="0"/>
              <w:adjustRightInd w:val="0"/>
              <w:jc w:val="center"/>
              <w:rPr>
                <w:rFonts w:cs="Calibri"/>
              </w:rPr>
            </w:pPr>
            <w:r w:rsidRPr="008F1249">
              <w:rPr>
                <w:bCs/>
              </w:rPr>
              <w:t>24</w:t>
            </w:r>
          </w:p>
        </w:tc>
        <w:tc>
          <w:tcPr>
            <w:tcW w:w="1830" w:type="dxa"/>
            <w:shd w:val="clear" w:color="auto" w:fill="auto"/>
          </w:tcPr>
          <w:p w14:paraId="1F462707" w14:textId="77777777" w:rsidR="00F00B06" w:rsidRPr="008F1249" w:rsidRDefault="00F00B06" w:rsidP="000A5667">
            <w:pPr>
              <w:spacing w:line="276" w:lineRule="auto"/>
            </w:pPr>
            <w:r w:rsidRPr="008F1249">
              <w:t>Устный опрос, доклады на круглом столе, групповой разбор мини-кейсов.</w:t>
            </w:r>
          </w:p>
        </w:tc>
      </w:tr>
      <w:tr w:rsidR="00527F6B" w:rsidRPr="008F1249" w14:paraId="7AD7AFEA" w14:textId="77777777" w:rsidTr="00362017">
        <w:trPr>
          <w:trHeight w:val="1486"/>
        </w:trPr>
        <w:tc>
          <w:tcPr>
            <w:tcW w:w="534" w:type="dxa"/>
            <w:shd w:val="clear" w:color="auto" w:fill="auto"/>
          </w:tcPr>
          <w:p w14:paraId="6FE3FD04" w14:textId="77777777" w:rsidR="00527F6B" w:rsidRPr="008F1249" w:rsidRDefault="00527F6B" w:rsidP="00527F6B">
            <w:pPr>
              <w:ind w:right="-23"/>
              <w:jc w:val="center"/>
            </w:pPr>
            <w:r w:rsidRPr="008F1249">
              <w:t>2</w:t>
            </w:r>
          </w:p>
        </w:tc>
        <w:tc>
          <w:tcPr>
            <w:tcW w:w="1984" w:type="dxa"/>
            <w:shd w:val="clear" w:color="auto" w:fill="auto"/>
          </w:tcPr>
          <w:p w14:paraId="186E6549" w14:textId="55B7FD54" w:rsidR="00527F6B" w:rsidRPr="008F1249" w:rsidRDefault="00527F6B" w:rsidP="00527F6B">
            <w:pPr>
              <w:ind w:right="-23"/>
            </w:pPr>
            <w:r w:rsidRPr="008F1249">
              <w:rPr>
                <w:rFonts w:eastAsia="TimesNewRomanPSMT"/>
                <w:bCs/>
              </w:rPr>
              <w:t>Тема 2.</w:t>
            </w:r>
            <w:r w:rsidRPr="008F1249">
              <w:rPr>
                <w:rFonts w:eastAsia="TimesNewRomanPS-BoldMT"/>
                <w:bCs/>
              </w:rPr>
              <w:t xml:space="preserve"> </w:t>
            </w:r>
            <w:r w:rsidRPr="008F1249">
              <w:rPr>
                <w:rFonts w:eastAsia="TimesNewRomanPS-BoldMT"/>
              </w:rPr>
              <w:t>Концепция бизнес моделей, их разновидности. Ценностные инновации и трансформация бизнес - моделей</w:t>
            </w:r>
          </w:p>
        </w:tc>
        <w:tc>
          <w:tcPr>
            <w:tcW w:w="851" w:type="dxa"/>
            <w:shd w:val="clear" w:color="auto" w:fill="auto"/>
          </w:tcPr>
          <w:p w14:paraId="5E306B79" w14:textId="7A96EA90" w:rsidR="00527F6B" w:rsidRPr="008F1249" w:rsidRDefault="00527F6B" w:rsidP="00527F6B">
            <w:pPr>
              <w:widowControl w:val="0"/>
              <w:autoSpaceDE w:val="0"/>
              <w:autoSpaceDN w:val="0"/>
              <w:adjustRightInd w:val="0"/>
              <w:jc w:val="center"/>
              <w:rPr>
                <w:rFonts w:cs="Calibri"/>
              </w:rPr>
            </w:pPr>
            <w:r w:rsidRPr="008F1249">
              <w:rPr>
                <w:rFonts w:cs="Calibri"/>
              </w:rPr>
              <w:t>38</w:t>
            </w:r>
          </w:p>
        </w:tc>
        <w:tc>
          <w:tcPr>
            <w:tcW w:w="1044" w:type="dxa"/>
            <w:shd w:val="clear" w:color="auto" w:fill="auto"/>
          </w:tcPr>
          <w:p w14:paraId="0297E584" w14:textId="028CE3CF" w:rsidR="00527F6B" w:rsidRPr="008F1249" w:rsidRDefault="00527F6B" w:rsidP="00527F6B">
            <w:pPr>
              <w:widowControl w:val="0"/>
              <w:autoSpaceDE w:val="0"/>
              <w:autoSpaceDN w:val="0"/>
              <w:adjustRightInd w:val="0"/>
              <w:jc w:val="center"/>
              <w:rPr>
                <w:rFonts w:cs="Calibri"/>
              </w:rPr>
            </w:pPr>
            <w:r w:rsidRPr="008F1249">
              <w:rPr>
                <w:rFonts w:cs="Calibri"/>
              </w:rPr>
              <w:t>14</w:t>
            </w:r>
          </w:p>
        </w:tc>
        <w:tc>
          <w:tcPr>
            <w:tcW w:w="1082" w:type="dxa"/>
            <w:shd w:val="clear" w:color="auto" w:fill="auto"/>
          </w:tcPr>
          <w:p w14:paraId="184CA34A" w14:textId="0720E317" w:rsidR="00527F6B" w:rsidRPr="008F1249" w:rsidRDefault="00362017" w:rsidP="00527F6B">
            <w:pPr>
              <w:ind w:right="-23"/>
              <w:jc w:val="center"/>
            </w:pPr>
            <w:r>
              <w:t>8</w:t>
            </w:r>
          </w:p>
        </w:tc>
        <w:tc>
          <w:tcPr>
            <w:tcW w:w="1559" w:type="dxa"/>
            <w:shd w:val="clear" w:color="auto" w:fill="auto"/>
          </w:tcPr>
          <w:p w14:paraId="4F21196A" w14:textId="6433F320" w:rsidR="00527F6B" w:rsidRPr="008F1249" w:rsidRDefault="00362017" w:rsidP="00527F6B">
            <w:pPr>
              <w:widowControl w:val="0"/>
              <w:autoSpaceDE w:val="0"/>
              <w:autoSpaceDN w:val="0"/>
              <w:adjustRightInd w:val="0"/>
              <w:jc w:val="center"/>
              <w:rPr>
                <w:rFonts w:cs="Calibri"/>
              </w:rPr>
            </w:pPr>
            <w:r>
              <w:rPr>
                <w:rFonts w:cs="Calibri"/>
              </w:rPr>
              <w:t>6</w:t>
            </w:r>
          </w:p>
        </w:tc>
        <w:tc>
          <w:tcPr>
            <w:tcW w:w="1572" w:type="dxa"/>
            <w:shd w:val="clear" w:color="auto" w:fill="auto"/>
          </w:tcPr>
          <w:p w14:paraId="43D8C595" w14:textId="26DDB9A9" w:rsidR="00527F6B" w:rsidRPr="008F1249" w:rsidRDefault="00527F6B" w:rsidP="00527F6B">
            <w:pPr>
              <w:widowControl w:val="0"/>
              <w:autoSpaceDE w:val="0"/>
              <w:autoSpaceDN w:val="0"/>
              <w:adjustRightInd w:val="0"/>
              <w:jc w:val="center"/>
              <w:rPr>
                <w:rFonts w:cs="Calibri"/>
              </w:rPr>
            </w:pPr>
            <w:r w:rsidRPr="008F1249">
              <w:rPr>
                <w:bCs/>
              </w:rPr>
              <w:t>24</w:t>
            </w:r>
          </w:p>
        </w:tc>
        <w:tc>
          <w:tcPr>
            <w:tcW w:w="1830" w:type="dxa"/>
            <w:shd w:val="clear" w:color="auto" w:fill="auto"/>
          </w:tcPr>
          <w:p w14:paraId="6E20C94E" w14:textId="77777777" w:rsidR="00527F6B" w:rsidRPr="008F1249" w:rsidRDefault="00527F6B" w:rsidP="00527F6B">
            <w:pPr>
              <w:spacing w:line="276" w:lineRule="auto"/>
            </w:pPr>
            <w:r w:rsidRPr="008F1249">
              <w:t>Устный опрос, работа в Интернете, разбор ситуационных задач.</w:t>
            </w:r>
          </w:p>
        </w:tc>
      </w:tr>
      <w:tr w:rsidR="00527F6B" w:rsidRPr="008F1249" w14:paraId="0CB090C7" w14:textId="77777777" w:rsidTr="00362017">
        <w:tc>
          <w:tcPr>
            <w:tcW w:w="534" w:type="dxa"/>
            <w:shd w:val="clear" w:color="auto" w:fill="auto"/>
          </w:tcPr>
          <w:p w14:paraId="3F84AA81" w14:textId="77777777" w:rsidR="00527F6B" w:rsidRPr="008F1249" w:rsidRDefault="00527F6B" w:rsidP="00527F6B">
            <w:pPr>
              <w:ind w:right="-23"/>
              <w:jc w:val="center"/>
            </w:pPr>
            <w:r w:rsidRPr="008F1249">
              <w:t>3</w:t>
            </w:r>
          </w:p>
        </w:tc>
        <w:tc>
          <w:tcPr>
            <w:tcW w:w="1984" w:type="dxa"/>
            <w:shd w:val="clear" w:color="auto" w:fill="auto"/>
          </w:tcPr>
          <w:p w14:paraId="639CF7F5" w14:textId="501E58D2" w:rsidR="00527F6B" w:rsidRPr="008F1249" w:rsidRDefault="00527F6B" w:rsidP="00527F6B">
            <w:pPr>
              <w:autoSpaceDE w:val="0"/>
              <w:autoSpaceDN w:val="0"/>
              <w:adjustRightInd w:val="0"/>
              <w:rPr>
                <w:rFonts w:eastAsia="TimesNewRomanPS-BoldMT"/>
              </w:rPr>
            </w:pPr>
            <w:r w:rsidRPr="008F1249">
              <w:rPr>
                <w:rFonts w:eastAsia="TimesNewRomanPS-BoldMT"/>
              </w:rPr>
              <w:t xml:space="preserve">Тема 3. Инновационный процесс и формирование инновационной стратегии. Предпринимательские ориентации фирм и результативность инновационной деятельности </w:t>
            </w:r>
          </w:p>
        </w:tc>
        <w:tc>
          <w:tcPr>
            <w:tcW w:w="851" w:type="dxa"/>
            <w:shd w:val="clear" w:color="auto" w:fill="auto"/>
          </w:tcPr>
          <w:p w14:paraId="17E15B95" w14:textId="5710D87E" w:rsidR="00527F6B" w:rsidRPr="008F1249" w:rsidRDefault="00527F6B" w:rsidP="00527F6B">
            <w:pPr>
              <w:widowControl w:val="0"/>
              <w:autoSpaceDE w:val="0"/>
              <w:autoSpaceDN w:val="0"/>
              <w:adjustRightInd w:val="0"/>
              <w:jc w:val="center"/>
              <w:rPr>
                <w:rFonts w:cs="Calibri"/>
              </w:rPr>
            </w:pPr>
            <w:r w:rsidRPr="008F1249">
              <w:rPr>
                <w:rFonts w:cs="Calibri"/>
              </w:rPr>
              <w:t>38</w:t>
            </w:r>
          </w:p>
        </w:tc>
        <w:tc>
          <w:tcPr>
            <w:tcW w:w="1044" w:type="dxa"/>
            <w:shd w:val="clear" w:color="auto" w:fill="auto"/>
          </w:tcPr>
          <w:p w14:paraId="3B8313FC" w14:textId="5C0F443E" w:rsidR="00527F6B" w:rsidRPr="008F1249" w:rsidRDefault="00527F6B" w:rsidP="00527F6B">
            <w:pPr>
              <w:widowControl w:val="0"/>
              <w:autoSpaceDE w:val="0"/>
              <w:autoSpaceDN w:val="0"/>
              <w:adjustRightInd w:val="0"/>
              <w:jc w:val="center"/>
              <w:rPr>
                <w:rFonts w:cs="Calibri"/>
              </w:rPr>
            </w:pPr>
            <w:r w:rsidRPr="008F1249">
              <w:rPr>
                <w:rFonts w:cs="Calibri"/>
              </w:rPr>
              <w:t>14</w:t>
            </w:r>
          </w:p>
        </w:tc>
        <w:tc>
          <w:tcPr>
            <w:tcW w:w="1082" w:type="dxa"/>
            <w:shd w:val="clear" w:color="auto" w:fill="auto"/>
          </w:tcPr>
          <w:p w14:paraId="2EA26E82" w14:textId="0C889938" w:rsidR="00527F6B" w:rsidRPr="008F1249" w:rsidRDefault="00362017" w:rsidP="00527F6B">
            <w:pPr>
              <w:ind w:right="-23"/>
              <w:jc w:val="center"/>
            </w:pPr>
            <w:r>
              <w:t>6</w:t>
            </w:r>
          </w:p>
        </w:tc>
        <w:tc>
          <w:tcPr>
            <w:tcW w:w="1559" w:type="dxa"/>
            <w:shd w:val="clear" w:color="auto" w:fill="auto"/>
          </w:tcPr>
          <w:p w14:paraId="28764167" w14:textId="72C75124" w:rsidR="00527F6B" w:rsidRPr="008F1249" w:rsidRDefault="00362017" w:rsidP="00527F6B">
            <w:pPr>
              <w:widowControl w:val="0"/>
              <w:autoSpaceDE w:val="0"/>
              <w:autoSpaceDN w:val="0"/>
              <w:adjustRightInd w:val="0"/>
              <w:jc w:val="center"/>
              <w:rPr>
                <w:rFonts w:cs="Calibri"/>
              </w:rPr>
            </w:pPr>
            <w:r>
              <w:rPr>
                <w:rFonts w:cs="Calibri"/>
              </w:rPr>
              <w:t>8</w:t>
            </w:r>
          </w:p>
        </w:tc>
        <w:tc>
          <w:tcPr>
            <w:tcW w:w="1572" w:type="dxa"/>
            <w:shd w:val="clear" w:color="auto" w:fill="auto"/>
          </w:tcPr>
          <w:p w14:paraId="5BB7CD87" w14:textId="3045A82F" w:rsidR="00527F6B" w:rsidRPr="008F1249" w:rsidRDefault="00527F6B" w:rsidP="00527F6B">
            <w:pPr>
              <w:widowControl w:val="0"/>
              <w:autoSpaceDE w:val="0"/>
              <w:autoSpaceDN w:val="0"/>
              <w:adjustRightInd w:val="0"/>
              <w:jc w:val="center"/>
              <w:rPr>
                <w:rFonts w:cs="Calibri"/>
              </w:rPr>
            </w:pPr>
            <w:r w:rsidRPr="008F1249">
              <w:rPr>
                <w:bCs/>
              </w:rPr>
              <w:t>24</w:t>
            </w:r>
          </w:p>
        </w:tc>
        <w:tc>
          <w:tcPr>
            <w:tcW w:w="1830" w:type="dxa"/>
            <w:shd w:val="clear" w:color="auto" w:fill="auto"/>
          </w:tcPr>
          <w:p w14:paraId="3554AE54" w14:textId="77777777" w:rsidR="00527F6B" w:rsidRPr="008F1249" w:rsidRDefault="00527F6B" w:rsidP="00527F6B">
            <w:pPr>
              <w:spacing w:line="276" w:lineRule="auto"/>
            </w:pPr>
            <w:r w:rsidRPr="008F1249">
              <w:t>Устный опрос, разбор мини-кейсов, групповая дискуссия, тестирование</w:t>
            </w:r>
          </w:p>
        </w:tc>
      </w:tr>
      <w:tr w:rsidR="00527F6B" w:rsidRPr="008F1249" w14:paraId="38327C9D" w14:textId="77777777" w:rsidTr="00362017">
        <w:tc>
          <w:tcPr>
            <w:tcW w:w="534" w:type="dxa"/>
            <w:shd w:val="clear" w:color="auto" w:fill="auto"/>
          </w:tcPr>
          <w:p w14:paraId="6CAEE7F9" w14:textId="77777777" w:rsidR="00527F6B" w:rsidRPr="008F1249" w:rsidRDefault="00527F6B" w:rsidP="00527F6B">
            <w:pPr>
              <w:ind w:right="-23"/>
              <w:jc w:val="center"/>
            </w:pPr>
            <w:r w:rsidRPr="008F1249">
              <w:t>4</w:t>
            </w:r>
          </w:p>
        </w:tc>
        <w:tc>
          <w:tcPr>
            <w:tcW w:w="1984" w:type="dxa"/>
            <w:shd w:val="clear" w:color="auto" w:fill="auto"/>
          </w:tcPr>
          <w:p w14:paraId="42BE590E" w14:textId="0173D790" w:rsidR="00527F6B" w:rsidRPr="008F1249" w:rsidRDefault="00527F6B" w:rsidP="00527F6B">
            <w:pPr>
              <w:rPr>
                <w:rFonts w:eastAsia="TimesNewRomanPS-BoldMT"/>
              </w:rPr>
            </w:pPr>
            <w:r w:rsidRPr="008F1249">
              <w:t xml:space="preserve">Тема 4. </w:t>
            </w:r>
            <w:r w:rsidRPr="008F1249">
              <w:lastRenderedPageBreak/>
              <w:t>Национальная и локальная инновационные системы</w:t>
            </w:r>
            <w:r w:rsidRPr="008F1249">
              <w:rPr>
                <w:rFonts w:eastAsia="TimesNewRomanPS-BoldMT"/>
              </w:rPr>
              <w:t xml:space="preserve"> </w:t>
            </w:r>
          </w:p>
        </w:tc>
        <w:tc>
          <w:tcPr>
            <w:tcW w:w="851" w:type="dxa"/>
            <w:shd w:val="clear" w:color="auto" w:fill="auto"/>
          </w:tcPr>
          <w:p w14:paraId="1B6B5198" w14:textId="0036CC9F" w:rsidR="00527F6B" w:rsidRPr="008F1249" w:rsidRDefault="00527F6B" w:rsidP="00527F6B">
            <w:pPr>
              <w:widowControl w:val="0"/>
              <w:autoSpaceDE w:val="0"/>
              <w:autoSpaceDN w:val="0"/>
              <w:adjustRightInd w:val="0"/>
              <w:jc w:val="center"/>
              <w:rPr>
                <w:rFonts w:cs="Calibri"/>
              </w:rPr>
            </w:pPr>
            <w:r w:rsidRPr="008F1249">
              <w:rPr>
                <w:rFonts w:cs="Calibri"/>
              </w:rPr>
              <w:lastRenderedPageBreak/>
              <w:t>32</w:t>
            </w:r>
          </w:p>
        </w:tc>
        <w:tc>
          <w:tcPr>
            <w:tcW w:w="1044" w:type="dxa"/>
            <w:shd w:val="clear" w:color="auto" w:fill="auto"/>
          </w:tcPr>
          <w:p w14:paraId="7F25F015" w14:textId="5158ED8E" w:rsidR="00527F6B" w:rsidRPr="008F1249" w:rsidRDefault="00527F6B" w:rsidP="00362017">
            <w:pPr>
              <w:widowControl w:val="0"/>
              <w:autoSpaceDE w:val="0"/>
              <w:autoSpaceDN w:val="0"/>
              <w:adjustRightInd w:val="0"/>
              <w:jc w:val="center"/>
              <w:rPr>
                <w:rFonts w:cs="Calibri"/>
              </w:rPr>
            </w:pPr>
            <w:r w:rsidRPr="008F1249">
              <w:rPr>
                <w:rFonts w:cs="Calibri"/>
              </w:rPr>
              <w:t>1</w:t>
            </w:r>
            <w:r w:rsidR="00362017">
              <w:rPr>
                <w:rFonts w:cs="Calibri"/>
              </w:rPr>
              <w:t>2</w:t>
            </w:r>
          </w:p>
        </w:tc>
        <w:tc>
          <w:tcPr>
            <w:tcW w:w="1082" w:type="dxa"/>
            <w:shd w:val="clear" w:color="auto" w:fill="auto"/>
          </w:tcPr>
          <w:p w14:paraId="6D785AD9" w14:textId="60AD1B91" w:rsidR="00527F6B" w:rsidRPr="008F1249" w:rsidRDefault="00362017" w:rsidP="00527F6B">
            <w:pPr>
              <w:ind w:right="-23"/>
              <w:jc w:val="center"/>
            </w:pPr>
            <w:r>
              <w:t>6</w:t>
            </w:r>
          </w:p>
        </w:tc>
        <w:tc>
          <w:tcPr>
            <w:tcW w:w="1559" w:type="dxa"/>
            <w:shd w:val="clear" w:color="auto" w:fill="auto"/>
          </w:tcPr>
          <w:p w14:paraId="3D423589" w14:textId="605ED0E8" w:rsidR="00527F6B" w:rsidRPr="008F1249" w:rsidRDefault="00527F6B" w:rsidP="00527F6B">
            <w:pPr>
              <w:widowControl w:val="0"/>
              <w:autoSpaceDE w:val="0"/>
              <w:autoSpaceDN w:val="0"/>
              <w:adjustRightInd w:val="0"/>
              <w:jc w:val="center"/>
              <w:rPr>
                <w:rFonts w:cs="Calibri"/>
              </w:rPr>
            </w:pPr>
            <w:r w:rsidRPr="008F1249">
              <w:rPr>
                <w:rFonts w:cs="Calibri"/>
              </w:rPr>
              <w:t>6</w:t>
            </w:r>
          </w:p>
        </w:tc>
        <w:tc>
          <w:tcPr>
            <w:tcW w:w="1572" w:type="dxa"/>
            <w:shd w:val="clear" w:color="auto" w:fill="auto"/>
          </w:tcPr>
          <w:p w14:paraId="300CA89B" w14:textId="11B32981" w:rsidR="00527F6B" w:rsidRPr="008F1249" w:rsidRDefault="00362017" w:rsidP="00362017">
            <w:pPr>
              <w:widowControl w:val="0"/>
              <w:autoSpaceDE w:val="0"/>
              <w:autoSpaceDN w:val="0"/>
              <w:adjustRightInd w:val="0"/>
              <w:jc w:val="center"/>
              <w:rPr>
                <w:rFonts w:cs="Calibri"/>
              </w:rPr>
            </w:pPr>
            <w:r>
              <w:rPr>
                <w:rFonts w:cs="Calibri"/>
              </w:rPr>
              <w:t>20</w:t>
            </w:r>
          </w:p>
        </w:tc>
        <w:tc>
          <w:tcPr>
            <w:tcW w:w="1830" w:type="dxa"/>
            <w:shd w:val="clear" w:color="auto" w:fill="auto"/>
          </w:tcPr>
          <w:p w14:paraId="70AD01FF" w14:textId="77777777" w:rsidR="00527F6B" w:rsidRPr="008F1249" w:rsidRDefault="00527F6B" w:rsidP="00527F6B">
            <w:pPr>
              <w:spacing w:line="276" w:lineRule="auto"/>
            </w:pPr>
            <w:r w:rsidRPr="008F1249">
              <w:t xml:space="preserve">Устный опрос, </w:t>
            </w:r>
            <w:r w:rsidRPr="008F1249">
              <w:lastRenderedPageBreak/>
              <w:t>решение тестовых заданий, разбор мини-кейсов.</w:t>
            </w:r>
          </w:p>
        </w:tc>
      </w:tr>
      <w:tr w:rsidR="008B7F71" w:rsidRPr="008F1249" w14:paraId="17CB1D93" w14:textId="77777777" w:rsidTr="00362017">
        <w:tc>
          <w:tcPr>
            <w:tcW w:w="534" w:type="dxa"/>
            <w:shd w:val="clear" w:color="auto" w:fill="auto"/>
          </w:tcPr>
          <w:p w14:paraId="5EAC7EBB" w14:textId="663A527D" w:rsidR="008B7F71" w:rsidRPr="008F1249" w:rsidRDefault="008B7F71" w:rsidP="000A5667">
            <w:pPr>
              <w:ind w:right="-23"/>
              <w:jc w:val="center"/>
            </w:pPr>
            <w:r w:rsidRPr="008F1249">
              <w:lastRenderedPageBreak/>
              <w:t>5</w:t>
            </w:r>
          </w:p>
        </w:tc>
        <w:tc>
          <w:tcPr>
            <w:tcW w:w="1984" w:type="dxa"/>
            <w:shd w:val="clear" w:color="auto" w:fill="auto"/>
          </w:tcPr>
          <w:p w14:paraId="1A86A7CC" w14:textId="6855963F" w:rsidR="008B7F71" w:rsidRPr="008F1249" w:rsidRDefault="008B7F71" w:rsidP="00847237">
            <w:r w:rsidRPr="008F1249">
              <w:t xml:space="preserve">Тема 5. </w:t>
            </w:r>
            <w:r w:rsidRPr="008F1249">
              <w:rPr>
                <w:b/>
                <w:bCs/>
              </w:rPr>
              <w:t xml:space="preserve"> </w:t>
            </w:r>
            <w:r w:rsidRPr="008F1249">
              <w:t>Корпоративная инновационная система</w:t>
            </w:r>
          </w:p>
        </w:tc>
        <w:tc>
          <w:tcPr>
            <w:tcW w:w="851" w:type="dxa"/>
            <w:shd w:val="clear" w:color="auto" w:fill="auto"/>
          </w:tcPr>
          <w:p w14:paraId="3AE00B1C" w14:textId="605B5C1A" w:rsidR="008B7F71" w:rsidRPr="008F1249" w:rsidRDefault="007E7F4E" w:rsidP="000A5667">
            <w:pPr>
              <w:widowControl w:val="0"/>
              <w:autoSpaceDE w:val="0"/>
              <w:autoSpaceDN w:val="0"/>
              <w:adjustRightInd w:val="0"/>
              <w:jc w:val="center"/>
              <w:rPr>
                <w:rFonts w:cs="Calibri"/>
              </w:rPr>
            </w:pPr>
            <w:r w:rsidRPr="008F1249">
              <w:rPr>
                <w:rFonts w:cs="Calibri"/>
              </w:rPr>
              <w:t>34</w:t>
            </w:r>
          </w:p>
        </w:tc>
        <w:tc>
          <w:tcPr>
            <w:tcW w:w="1044" w:type="dxa"/>
            <w:shd w:val="clear" w:color="auto" w:fill="auto"/>
          </w:tcPr>
          <w:p w14:paraId="40170E62" w14:textId="55A98720" w:rsidR="008B7F71" w:rsidRPr="008F1249" w:rsidRDefault="00527F6B" w:rsidP="00362017">
            <w:pPr>
              <w:widowControl w:val="0"/>
              <w:autoSpaceDE w:val="0"/>
              <w:autoSpaceDN w:val="0"/>
              <w:adjustRightInd w:val="0"/>
              <w:jc w:val="center"/>
              <w:rPr>
                <w:rFonts w:cs="Calibri"/>
              </w:rPr>
            </w:pPr>
            <w:r w:rsidRPr="008F1249">
              <w:rPr>
                <w:rFonts w:cs="Calibri"/>
              </w:rPr>
              <w:t>1</w:t>
            </w:r>
            <w:r w:rsidR="00362017">
              <w:rPr>
                <w:rFonts w:cs="Calibri"/>
              </w:rPr>
              <w:t>4</w:t>
            </w:r>
          </w:p>
        </w:tc>
        <w:tc>
          <w:tcPr>
            <w:tcW w:w="1082" w:type="dxa"/>
            <w:shd w:val="clear" w:color="auto" w:fill="auto"/>
          </w:tcPr>
          <w:p w14:paraId="4F8F9DF1" w14:textId="6F770ADF" w:rsidR="008B7F71" w:rsidRPr="008F1249" w:rsidRDefault="00362017" w:rsidP="000A5667">
            <w:pPr>
              <w:ind w:right="-23"/>
              <w:jc w:val="center"/>
            </w:pPr>
            <w:r>
              <w:t>8</w:t>
            </w:r>
          </w:p>
        </w:tc>
        <w:tc>
          <w:tcPr>
            <w:tcW w:w="1559" w:type="dxa"/>
            <w:shd w:val="clear" w:color="auto" w:fill="auto"/>
          </w:tcPr>
          <w:p w14:paraId="53AB064F" w14:textId="7A11DF12" w:rsidR="008B7F71" w:rsidRPr="008F1249" w:rsidRDefault="00362017" w:rsidP="000A5667">
            <w:pPr>
              <w:widowControl w:val="0"/>
              <w:autoSpaceDE w:val="0"/>
              <w:autoSpaceDN w:val="0"/>
              <w:adjustRightInd w:val="0"/>
              <w:jc w:val="center"/>
              <w:rPr>
                <w:bCs/>
              </w:rPr>
            </w:pPr>
            <w:r>
              <w:rPr>
                <w:bCs/>
              </w:rPr>
              <w:t>6</w:t>
            </w:r>
          </w:p>
        </w:tc>
        <w:tc>
          <w:tcPr>
            <w:tcW w:w="1572" w:type="dxa"/>
            <w:shd w:val="clear" w:color="auto" w:fill="auto"/>
          </w:tcPr>
          <w:p w14:paraId="631DE3C8" w14:textId="333980AB" w:rsidR="008B7F71" w:rsidRPr="008F1249" w:rsidRDefault="00527F6B" w:rsidP="00362017">
            <w:pPr>
              <w:widowControl w:val="0"/>
              <w:autoSpaceDE w:val="0"/>
              <w:autoSpaceDN w:val="0"/>
              <w:adjustRightInd w:val="0"/>
              <w:jc w:val="center"/>
              <w:rPr>
                <w:rFonts w:cs="Calibri"/>
              </w:rPr>
            </w:pPr>
            <w:r w:rsidRPr="008F1249">
              <w:rPr>
                <w:rFonts w:cs="Calibri"/>
              </w:rPr>
              <w:t>2</w:t>
            </w:r>
            <w:r w:rsidR="00362017">
              <w:rPr>
                <w:rFonts w:cs="Calibri"/>
              </w:rPr>
              <w:t>0</w:t>
            </w:r>
          </w:p>
        </w:tc>
        <w:tc>
          <w:tcPr>
            <w:tcW w:w="1830" w:type="dxa"/>
            <w:shd w:val="clear" w:color="auto" w:fill="auto"/>
          </w:tcPr>
          <w:p w14:paraId="0CB85CC1" w14:textId="77777777" w:rsidR="008B7F71" w:rsidRPr="008F1249" w:rsidRDefault="008B7F71" w:rsidP="000A5667">
            <w:pPr>
              <w:spacing w:line="276" w:lineRule="auto"/>
            </w:pPr>
          </w:p>
        </w:tc>
      </w:tr>
      <w:tr w:rsidR="00F00B06" w:rsidRPr="008F1249" w14:paraId="6D487714" w14:textId="77777777" w:rsidTr="00362017">
        <w:tc>
          <w:tcPr>
            <w:tcW w:w="534" w:type="dxa"/>
            <w:shd w:val="clear" w:color="auto" w:fill="auto"/>
          </w:tcPr>
          <w:p w14:paraId="03E358F2" w14:textId="77777777" w:rsidR="00F00B06" w:rsidRPr="008F1249" w:rsidRDefault="00F00B06" w:rsidP="009C2DC1">
            <w:pPr>
              <w:ind w:right="-23"/>
              <w:jc w:val="center"/>
              <w:rPr>
                <w:b/>
                <w:bCs/>
              </w:rPr>
            </w:pPr>
          </w:p>
        </w:tc>
        <w:tc>
          <w:tcPr>
            <w:tcW w:w="1984" w:type="dxa"/>
            <w:shd w:val="clear" w:color="auto" w:fill="auto"/>
          </w:tcPr>
          <w:p w14:paraId="43D80173" w14:textId="77777777" w:rsidR="00F00B06" w:rsidRPr="008F1249" w:rsidRDefault="00F00B06" w:rsidP="009C2DC1">
            <w:pPr>
              <w:ind w:right="-23"/>
              <w:jc w:val="both"/>
              <w:rPr>
                <w:b/>
                <w:bCs/>
              </w:rPr>
            </w:pPr>
            <w:r w:rsidRPr="008F1249">
              <w:rPr>
                <w:rFonts w:cs="Calibri"/>
              </w:rPr>
              <w:t>В целом по дисциплине</w:t>
            </w:r>
          </w:p>
        </w:tc>
        <w:tc>
          <w:tcPr>
            <w:tcW w:w="851" w:type="dxa"/>
            <w:shd w:val="clear" w:color="auto" w:fill="auto"/>
          </w:tcPr>
          <w:p w14:paraId="50BC61D5" w14:textId="752C1B44" w:rsidR="00F00B06" w:rsidRPr="008F1249" w:rsidRDefault="00813E2A" w:rsidP="009C2DC1">
            <w:pPr>
              <w:ind w:right="-23"/>
              <w:jc w:val="center"/>
              <w:rPr>
                <w:b/>
              </w:rPr>
            </w:pPr>
            <w:r w:rsidRPr="008F1249">
              <w:rPr>
                <w:b/>
              </w:rPr>
              <w:t>1</w:t>
            </w:r>
            <w:r w:rsidR="007E7F4E" w:rsidRPr="008F1249">
              <w:rPr>
                <w:b/>
              </w:rPr>
              <w:t>80</w:t>
            </w:r>
          </w:p>
        </w:tc>
        <w:tc>
          <w:tcPr>
            <w:tcW w:w="1044" w:type="dxa"/>
            <w:shd w:val="clear" w:color="auto" w:fill="auto"/>
          </w:tcPr>
          <w:p w14:paraId="6602060A" w14:textId="1ECF7241" w:rsidR="00F00B06" w:rsidRPr="008F1249" w:rsidRDefault="00527F6B" w:rsidP="009C2DC1">
            <w:pPr>
              <w:ind w:right="-23"/>
              <w:jc w:val="center"/>
              <w:rPr>
                <w:b/>
              </w:rPr>
            </w:pPr>
            <w:r w:rsidRPr="008F1249">
              <w:rPr>
                <w:b/>
              </w:rPr>
              <w:t>68</w:t>
            </w:r>
          </w:p>
        </w:tc>
        <w:tc>
          <w:tcPr>
            <w:tcW w:w="1082" w:type="dxa"/>
            <w:shd w:val="clear" w:color="auto" w:fill="auto"/>
          </w:tcPr>
          <w:p w14:paraId="76AE896B" w14:textId="3FC0916A" w:rsidR="00F00B06" w:rsidRPr="008F1249" w:rsidRDefault="004B72F9" w:rsidP="009C2DC1">
            <w:pPr>
              <w:ind w:right="-23"/>
              <w:jc w:val="center"/>
              <w:rPr>
                <w:b/>
              </w:rPr>
            </w:pPr>
            <w:r w:rsidRPr="008F1249">
              <w:rPr>
                <w:b/>
              </w:rPr>
              <w:t>34</w:t>
            </w:r>
          </w:p>
        </w:tc>
        <w:tc>
          <w:tcPr>
            <w:tcW w:w="1559" w:type="dxa"/>
            <w:shd w:val="clear" w:color="auto" w:fill="auto"/>
          </w:tcPr>
          <w:p w14:paraId="20DABB45" w14:textId="65F03337" w:rsidR="00F00B06" w:rsidRPr="008F1249" w:rsidRDefault="00813E2A" w:rsidP="009C2DC1">
            <w:pPr>
              <w:ind w:right="-23"/>
              <w:jc w:val="center"/>
              <w:rPr>
                <w:b/>
              </w:rPr>
            </w:pPr>
            <w:r w:rsidRPr="008F1249">
              <w:rPr>
                <w:b/>
              </w:rPr>
              <w:t>34</w:t>
            </w:r>
          </w:p>
        </w:tc>
        <w:tc>
          <w:tcPr>
            <w:tcW w:w="1572" w:type="dxa"/>
            <w:shd w:val="clear" w:color="auto" w:fill="auto"/>
          </w:tcPr>
          <w:p w14:paraId="024F010A" w14:textId="0D467FFE" w:rsidR="00F00B06" w:rsidRPr="008F1249" w:rsidRDefault="00527F6B" w:rsidP="009C2DC1">
            <w:pPr>
              <w:ind w:right="-23"/>
              <w:jc w:val="center"/>
              <w:rPr>
                <w:b/>
              </w:rPr>
            </w:pPr>
            <w:r w:rsidRPr="008F1249">
              <w:rPr>
                <w:b/>
              </w:rPr>
              <w:t>112</w:t>
            </w:r>
          </w:p>
        </w:tc>
        <w:tc>
          <w:tcPr>
            <w:tcW w:w="1830" w:type="dxa"/>
            <w:shd w:val="clear" w:color="auto" w:fill="auto"/>
          </w:tcPr>
          <w:p w14:paraId="2BE78E3D" w14:textId="003C4422" w:rsidR="00F00B06" w:rsidRPr="008F1249" w:rsidRDefault="00F00B06" w:rsidP="009C2DC1">
            <w:pPr>
              <w:ind w:right="-23"/>
              <w:jc w:val="center"/>
            </w:pPr>
            <w:r w:rsidRPr="008F1249">
              <w:t xml:space="preserve">Согласно учебному плану: </w:t>
            </w:r>
            <w:r w:rsidR="007E7F4E" w:rsidRPr="008F1249">
              <w:t>домашнее творческое задание</w:t>
            </w:r>
          </w:p>
        </w:tc>
      </w:tr>
      <w:tr w:rsidR="00F00B06" w:rsidRPr="008F1249" w14:paraId="7968B198" w14:textId="77777777" w:rsidTr="00362017">
        <w:tc>
          <w:tcPr>
            <w:tcW w:w="534" w:type="dxa"/>
            <w:shd w:val="clear" w:color="auto" w:fill="auto"/>
          </w:tcPr>
          <w:p w14:paraId="100D1E99" w14:textId="77777777" w:rsidR="00F00B06" w:rsidRPr="008F1249" w:rsidRDefault="00F00B06" w:rsidP="009C2DC1">
            <w:pPr>
              <w:ind w:right="-23"/>
              <w:jc w:val="center"/>
              <w:rPr>
                <w:b/>
                <w:bCs/>
              </w:rPr>
            </w:pPr>
          </w:p>
        </w:tc>
        <w:tc>
          <w:tcPr>
            <w:tcW w:w="1984" w:type="dxa"/>
            <w:shd w:val="clear" w:color="auto" w:fill="auto"/>
          </w:tcPr>
          <w:p w14:paraId="625B8F73" w14:textId="77777777" w:rsidR="00F00B06" w:rsidRPr="008F1249" w:rsidRDefault="00F00B06" w:rsidP="009C2DC1">
            <w:pPr>
              <w:ind w:right="-23"/>
              <w:jc w:val="both"/>
              <w:rPr>
                <w:b/>
              </w:rPr>
            </w:pPr>
            <w:r w:rsidRPr="008F1249">
              <w:rPr>
                <w:rFonts w:cs="Times New Roman CYR"/>
                <w:bCs/>
              </w:rPr>
              <w:t>ИТОГО в %</w:t>
            </w:r>
          </w:p>
        </w:tc>
        <w:tc>
          <w:tcPr>
            <w:tcW w:w="851" w:type="dxa"/>
            <w:shd w:val="clear" w:color="auto" w:fill="auto"/>
          </w:tcPr>
          <w:p w14:paraId="6D9B0DA2" w14:textId="6E37FC79" w:rsidR="00F00B06" w:rsidRPr="008F1249" w:rsidRDefault="00831968" w:rsidP="009C2DC1">
            <w:pPr>
              <w:ind w:right="-23"/>
              <w:jc w:val="center"/>
            </w:pPr>
            <w:r>
              <w:t>100</w:t>
            </w:r>
          </w:p>
        </w:tc>
        <w:tc>
          <w:tcPr>
            <w:tcW w:w="1044" w:type="dxa"/>
            <w:shd w:val="clear" w:color="auto" w:fill="auto"/>
          </w:tcPr>
          <w:p w14:paraId="7066FE67" w14:textId="021FEE39" w:rsidR="00F00B06" w:rsidRPr="008F1249" w:rsidRDefault="00831968" w:rsidP="009C2DC1">
            <w:pPr>
              <w:ind w:right="-23"/>
              <w:jc w:val="center"/>
            </w:pPr>
            <w:r>
              <w:t>38</w:t>
            </w:r>
          </w:p>
        </w:tc>
        <w:tc>
          <w:tcPr>
            <w:tcW w:w="1082" w:type="dxa"/>
            <w:shd w:val="clear" w:color="auto" w:fill="auto"/>
          </w:tcPr>
          <w:p w14:paraId="3A3AADAE" w14:textId="3F7D7E56" w:rsidR="00F00B06" w:rsidRPr="008F1249" w:rsidRDefault="00831968" w:rsidP="009C2DC1">
            <w:pPr>
              <w:ind w:right="-23"/>
              <w:jc w:val="center"/>
            </w:pPr>
            <w:r>
              <w:t>50</w:t>
            </w:r>
          </w:p>
        </w:tc>
        <w:tc>
          <w:tcPr>
            <w:tcW w:w="1559" w:type="dxa"/>
            <w:shd w:val="clear" w:color="auto" w:fill="auto"/>
          </w:tcPr>
          <w:p w14:paraId="7825B437" w14:textId="2827489B" w:rsidR="00F00B06" w:rsidRPr="008F1249" w:rsidRDefault="00831968" w:rsidP="009C2DC1">
            <w:pPr>
              <w:ind w:right="-23"/>
              <w:jc w:val="center"/>
            </w:pPr>
            <w:r>
              <w:t>50</w:t>
            </w:r>
          </w:p>
        </w:tc>
        <w:tc>
          <w:tcPr>
            <w:tcW w:w="1572" w:type="dxa"/>
            <w:shd w:val="clear" w:color="auto" w:fill="auto"/>
          </w:tcPr>
          <w:p w14:paraId="597F912C" w14:textId="01852CE2" w:rsidR="00F00B06" w:rsidRPr="008F1249" w:rsidRDefault="00831968" w:rsidP="009C2DC1">
            <w:pPr>
              <w:ind w:right="-23"/>
              <w:jc w:val="center"/>
            </w:pPr>
            <w:r>
              <w:t>62</w:t>
            </w:r>
          </w:p>
        </w:tc>
        <w:tc>
          <w:tcPr>
            <w:tcW w:w="1830" w:type="dxa"/>
            <w:shd w:val="clear" w:color="auto" w:fill="auto"/>
          </w:tcPr>
          <w:p w14:paraId="0DF1341B" w14:textId="77777777" w:rsidR="00F00B06" w:rsidRPr="008F1249" w:rsidRDefault="00F00B06" w:rsidP="009C2DC1">
            <w:pPr>
              <w:ind w:right="-23"/>
              <w:jc w:val="center"/>
            </w:pPr>
          </w:p>
        </w:tc>
      </w:tr>
    </w:tbl>
    <w:p w14:paraId="7CE1685C" w14:textId="77777777" w:rsidR="00E5329C" w:rsidRPr="00E0124D" w:rsidRDefault="00E5329C" w:rsidP="00E5329C">
      <w:pPr>
        <w:keepNext/>
        <w:widowControl w:val="0"/>
        <w:autoSpaceDE w:val="0"/>
        <w:autoSpaceDN w:val="0"/>
        <w:adjustRightInd w:val="0"/>
        <w:ind w:firstLine="709"/>
        <w:jc w:val="both"/>
        <w:rPr>
          <w:color w:val="000000"/>
        </w:rPr>
      </w:pPr>
      <w:r w:rsidRPr="00E0124D">
        <w:rPr>
          <w:rFonts w:eastAsia="Calibri"/>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72007E" w14:textId="77777777" w:rsidR="00B1619B" w:rsidRPr="0099216B" w:rsidRDefault="00B1619B" w:rsidP="00FA2D4A"/>
    <w:p w14:paraId="7089A761" w14:textId="77777777" w:rsidR="005F4EB9" w:rsidRPr="0099216B" w:rsidRDefault="005F4EB9" w:rsidP="00822599">
      <w:pPr>
        <w:pStyle w:val="1"/>
        <w:spacing w:before="0" w:after="0" w:line="360" w:lineRule="auto"/>
        <w:ind w:firstLine="709"/>
        <w:jc w:val="both"/>
        <w:rPr>
          <w:rFonts w:ascii="Times New Roman" w:hAnsi="Times New Roman"/>
          <w:color w:val="000000"/>
        </w:rPr>
      </w:pPr>
      <w:bookmarkStart w:id="8" w:name="_Toc501913783"/>
      <w:r w:rsidRPr="0099216B">
        <w:rPr>
          <w:rFonts w:ascii="Times New Roman" w:hAnsi="Times New Roman"/>
          <w:color w:val="000000"/>
        </w:rPr>
        <w:t>5.3. Содержание практических и семинарских занятий</w:t>
      </w:r>
      <w:bookmarkEnd w:id="8"/>
    </w:p>
    <w:p w14:paraId="6BE72A9F" w14:textId="77777777" w:rsidR="00357D52" w:rsidRPr="0099216B" w:rsidRDefault="00357D52" w:rsidP="00357D52">
      <w:pPr>
        <w:keepNext/>
        <w:jc w:val="right"/>
        <w:rPr>
          <w:szCs w:val="28"/>
        </w:rPr>
      </w:pPr>
      <w:r w:rsidRPr="0099216B">
        <w:rPr>
          <w:szCs w:val="28"/>
        </w:rPr>
        <w:t>Таблица 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4360"/>
        <w:gridCol w:w="2385"/>
      </w:tblGrid>
      <w:tr w:rsidR="00357D52" w:rsidRPr="0099216B" w14:paraId="59B09113" w14:textId="77777777" w:rsidTr="001E6575">
        <w:tc>
          <w:tcPr>
            <w:tcW w:w="3105" w:type="dxa"/>
            <w:shd w:val="clear" w:color="auto" w:fill="auto"/>
          </w:tcPr>
          <w:p w14:paraId="1E5B15AB" w14:textId="77777777" w:rsidR="00357D52" w:rsidRPr="0099216B" w:rsidRDefault="00357D52" w:rsidP="00357D52">
            <w:pPr>
              <w:widowControl w:val="0"/>
              <w:jc w:val="both"/>
              <w:rPr>
                <w:rFonts w:eastAsia="Calibri"/>
                <w:b/>
                <w:szCs w:val="22"/>
              </w:rPr>
            </w:pPr>
            <w:r w:rsidRPr="0099216B">
              <w:rPr>
                <w:rFonts w:eastAsia="Calibri"/>
                <w:b/>
                <w:szCs w:val="22"/>
              </w:rPr>
              <w:t>Наименование тем (разделов) дисциплины</w:t>
            </w:r>
          </w:p>
        </w:tc>
        <w:tc>
          <w:tcPr>
            <w:tcW w:w="0" w:type="auto"/>
            <w:shd w:val="clear" w:color="auto" w:fill="auto"/>
          </w:tcPr>
          <w:p w14:paraId="275AF6FF" w14:textId="77777777" w:rsidR="00357D52" w:rsidRPr="0099216B" w:rsidRDefault="00357D52" w:rsidP="005F044E">
            <w:pPr>
              <w:widowControl w:val="0"/>
              <w:jc w:val="both"/>
              <w:rPr>
                <w:rFonts w:eastAsia="Calibri"/>
                <w:b/>
              </w:rPr>
            </w:pPr>
            <w:r w:rsidRPr="0099216B">
              <w:rPr>
                <w:rFonts w:eastAsia="Calibri"/>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14:paraId="67C25F1D" w14:textId="77777777" w:rsidR="00357D52" w:rsidRPr="0099216B" w:rsidRDefault="00357D52" w:rsidP="005F044E">
            <w:pPr>
              <w:widowControl w:val="0"/>
              <w:jc w:val="both"/>
              <w:rPr>
                <w:rFonts w:eastAsia="Calibri"/>
                <w:b/>
              </w:rPr>
            </w:pPr>
          </w:p>
        </w:tc>
        <w:tc>
          <w:tcPr>
            <w:tcW w:w="0" w:type="auto"/>
            <w:shd w:val="clear" w:color="auto" w:fill="auto"/>
          </w:tcPr>
          <w:p w14:paraId="26C7CA81" w14:textId="77777777" w:rsidR="00357D52" w:rsidRPr="0099216B" w:rsidRDefault="00357D52" w:rsidP="00357D52">
            <w:pPr>
              <w:widowControl w:val="0"/>
              <w:jc w:val="both"/>
              <w:rPr>
                <w:rFonts w:eastAsia="Calibri"/>
                <w:b/>
                <w:szCs w:val="22"/>
              </w:rPr>
            </w:pPr>
            <w:r w:rsidRPr="0099216B">
              <w:rPr>
                <w:rFonts w:eastAsia="Calibri"/>
                <w:b/>
                <w:szCs w:val="22"/>
              </w:rPr>
              <w:t>Формы проведения занятий</w:t>
            </w:r>
          </w:p>
        </w:tc>
      </w:tr>
      <w:tr w:rsidR="00B008B3" w:rsidRPr="0099216B" w14:paraId="304B5256" w14:textId="77777777" w:rsidTr="001E6575">
        <w:tc>
          <w:tcPr>
            <w:tcW w:w="3105" w:type="dxa"/>
            <w:shd w:val="clear" w:color="auto" w:fill="auto"/>
          </w:tcPr>
          <w:p w14:paraId="65BA7A6A" w14:textId="3AE0B528" w:rsidR="00B008B3" w:rsidRPr="0099216B" w:rsidRDefault="00B008B3" w:rsidP="00B008B3">
            <w:pPr>
              <w:jc w:val="both"/>
            </w:pPr>
            <w:r w:rsidRPr="0099216B">
              <w:rPr>
                <w:rFonts w:eastAsia="TimesNewRomanPS-BoldMT"/>
                <w:bCs/>
              </w:rPr>
              <w:t>Тема 1. Понятие, виды и концепции инноваций. Взаимосвязь инноваций и результативности деятельности предпринимательских фирм</w:t>
            </w:r>
            <w:r w:rsidRPr="0099216B">
              <w:t xml:space="preserve"> </w:t>
            </w:r>
          </w:p>
        </w:tc>
        <w:tc>
          <w:tcPr>
            <w:tcW w:w="0" w:type="auto"/>
            <w:shd w:val="clear" w:color="auto" w:fill="auto"/>
          </w:tcPr>
          <w:p w14:paraId="36CEB03D" w14:textId="77777777" w:rsidR="00513A91" w:rsidRPr="0099216B" w:rsidRDefault="00513A91" w:rsidP="00513A91">
            <w:pPr>
              <w:ind w:firstLine="709"/>
              <w:jc w:val="both"/>
            </w:pPr>
            <w:r w:rsidRPr="0099216B">
              <w:t xml:space="preserve">Понятия инновация, новшество, технология, знания. Источники, компоненты, категории и отличительные признаки инноваций. Виды и классификация инноваций.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14:paraId="40855F9F" w14:textId="083EAC73" w:rsidR="00513A91" w:rsidRPr="0099216B" w:rsidRDefault="00513A91" w:rsidP="00513A91">
            <w:pPr>
              <w:ind w:firstLine="709"/>
              <w:jc w:val="both"/>
            </w:pPr>
            <w:r w:rsidRPr="0099216B">
              <w:t xml:space="preserve">Истоки теории инноваций. Волновая теория инноваций. Вклад В. Кондратьева, Г.Менша, К.Фримена. Концепция «креативного разрушения» Й.Шумпетера. Циклы инновационного развития. Эволюция управленческих подходов. Знания как стратегический актив организации. Эволюция концептуальных положений по стратегическому управлению </w:t>
            </w:r>
            <w:r w:rsidRPr="0099216B">
              <w:lastRenderedPageBreak/>
              <w:t xml:space="preserve">инновациями и знанием: классическая школа; эволюционная, ресурсная и основанная на знании теории фирмы. </w:t>
            </w:r>
          </w:p>
          <w:p w14:paraId="2D2DAFF4" w14:textId="7EBD557C" w:rsidR="00B008B3" w:rsidRPr="0099216B" w:rsidRDefault="00B008B3" w:rsidP="00B008B3">
            <w:pPr>
              <w:keepNext/>
              <w:jc w:val="both"/>
              <w:rPr>
                <w:rFonts w:eastAsia="Calibri"/>
              </w:rPr>
            </w:pPr>
            <w:r w:rsidRPr="0099216B">
              <w:rPr>
                <w:b/>
              </w:rPr>
              <w:t>Рекомендуемые источники</w:t>
            </w:r>
            <w:r w:rsidRPr="0099216B">
              <w:t>: 8-1, 8-2, 9-1–9.10.</w:t>
            </w:r>
          </w:p>
        </w:tc>
        <w:tc>
          <w:tcPr>
            <w:tcW w:w="0" w:type="auto"/>
            <w:shd w:val="clear" w:color="auto" w:fill="auto"/>
          </w:tcPr>
          <w:p w14:paraId="4CC3F8C2" w14:textId="77777777" w:rsidR="00B008B3" w:rsidRPr="0099216B" w:rsidRDefault="00B008B3" w:rsidP="00B008B3">
            <w:pPr>
              <w:keepNext/>
              <w:jc w:val="both"/>
              <w:rPr>
                <w:bCs/>
                <w:szCs w:val="28"/>
              </w:rPr>
            </w:pPr>
            <w:r w:rsidRPr="0099216B">
              <w:rPr>
                <w:bCs/>
                <w:szCs w:val="28"/>
              </w:rPr>
              <w:lastRenderedPageBreak/>
              <w:t xml:space="preserve">Ответы на вопросы, презентации, </w:t>
            </w:r>
          </w:p>
          <w:p w14:paraId="152B1182" w14:textId="77777777" w:rsidR="00B008B3" w:rsidRPr="0099216B" w:rsidRDefault="00B008B3" w:rsidP="00B008B3">
            <w:pPr>
              <w:keepNext/>
              <w:jc w:val="both"/>
              <w:rPr>
                <w:rFonts w:eastAsia="Calibri"/>
                <w:sz w:val="22"/>
                <w:szCs w:val="28"/>
              </w:rPr>
            </w:pPr>
            <w:r w:rsidRPr="0099216B">
              <w:rPr>
                <w:bCs/>
                <w:szCs w:val="28"/>
              </w:rPr>
              <w:t>устное решение кейсов с обсуждением (интерактивная форма)</w:t>
            </w:r>
          </w:p>
        </w:tc>
      </w:tr>
      <w:tr w:rsidR="00B008B3" w:rsidRPr="0099216B" w14:paraId="2AE25B27" w14:textId="77777777" w:rsidTr="001E6575">
        <w:tc>
          <w:tcPr>
            <w:tcW w:w="3105" w:type="dxa"/>
            <w:shd w:val="clear" w:color="auto" w:fill="auto"/>
          </w:tcPr>
          <w:p w14:paraId="54A28A3A" w14:textId="6823E268" w:rsidR="00B008B3" w:rsidRPr="0099216B" w:rsidRDefault="00B008B3" w:rsidP="00B008B3">
            <w:pPr>
              <w:ind w:right="-23"/>
              <w:jc w:val="both"/>
            </w:pPr>
            <w:r w:rsidRPr="0099216B">
              <w:rPr>
                <w:rFonts w:eastAsia="TimesNewRomanPSMT"/>
                <w:bCs/>
              </w:rPr>
              <w:t>Тема 2.</w:t>
            </w:r>
            <w:r w:rsidRPr="0099216B">
              <w:rPr>
                <w:rFonts w:eastAsia="TimesNewRomanPS-BoldMT"/>
                <w:bCs/>
              </w:rPr>
              <w:t xml:space="preserve"> </w:t>
            </w:r>
            <w:r w:rsidRPr="0099216B">
              <w:rPr>
                <w:rFonts w:eastAsia="TimesNewRomanPS-BoldMT"/>
              </w:rPr>
              <w:t>Концепция бизнес моделей, их разновидности. Ценностные инновации и трансформация бизнес - моделей</w:t>
            </w:r>
          </w:p>
        </w:tc>
        <w:tc>
          <w:tcPr>
            <w:tcW w:w="0" w:type="auto"/>
            <w:shd w:val="clear" w:color="auto" w:fill="auto"/>
          </w:tcPr>
          <w:p w14:paraId="6AE7D968" w14:textId="77777777" w:rsidR="00513A91" w:rsidRPr="0099216B" w:rsidRDefault="00513A91" w:rsidP="00513A91">
            <w:pPr>
              <w:widowControl w:val="0"/>
              <w:autoSpaceDE w:val="0"/>
              <w:autoSpaceDN w:val="0"/>
              <w:adjustRightInd w:val="0"/>
              <w:ind w:firstLine="708"/>
              <w:jc w:val="both"/>
            </w:pPr>
            <w:r w:rsidRPr="0099216B">
              <w:rPr>
                <w:rFonts w:eastAsia="TimesNewRomanPSMT"/>
                <w:bCs/>
              </w:rPr>
              <w:t xml:space="preserve">Определение бизнес-модели по А. Остельвальтеру, А. Сливоцки, </w:t>
            </w:r>
            <w:r w:rsidRPr="0099216B">
              <w:t xml:space="preserve">Л. Швайцеру, </w:t>
            </w:r>
            <w:r w:rsidRPr="0099216B">
              <w:rPr>
                <w:rFonts w:eastAsia="TimesNewRomanPSMT"/>
                <w:bCs/>
              </w:rPr>
              <w:t xml:space="preserve">Г. Хемелу, </w:t>
            </w:r>
            <w:r w:rsidRPr="0099216B">
              <w:t>К. Кристенсену и Х. Кагерманну</w:t>
            </w:r>
            <w:r w:rsidRPr="0099216B">
              <w:rPr>
                <w:rFonts w:eastAsia="TimesNewRomanPSMT"/>
                <w:bCs/>
              </w:rPr>
              <w:t>. Цели, задачи и составляющие бизнес-модели. Канва бизнес – модели. Операционализация бизнес – моделей.</w:t>
            </w:r>
          </w:p>
          <w:p w14:paraId="4A79E8A1" w14:textId="6D80F9F7" w:rsidR="00B008B3" w:rsidRPr="0099216B" w:rsidRDefault="00513A91" w:rsidP="00513A91">
            <w:pPr>
              <w:jc w:val="both"/>
              <w:rPr>
                <w:rFonts w:eastAsia="TimesNewRomanPSMT"/>
                <w:bCs/>
              </w:rPr>
            </w:pPr>
            <w:r w:rsidRPr="0099216B">
              <w:rPr>
                <w:rFonts w:eastAsia="TimesNewRomanPSMT"/>
              </w:rPr>
              <w:t xml:space="preserve">Концепция динамических способностей фирмы. Подходы к формированию динамических способностей </w:t>
            </w:r>
            <w:r w:rsidRPr="0099216B">
              <w:t>Д. Тиса, Г. Пизано, Э. Шуен, С. Уинтер, К. Эйзенхарт и Дж. Мартин, М. Золло</w:t>
            </w:r>
            <w:r w:rsidRPr="0099216B">
              <w:rPr>
                <w:rFonts w:eastAsia="TimesNewRomanPSMT"/>
                <w:bCs/>
              </w:rPr>
              <w:t xml:space="preserve">. Исследования взаимосвязи динамических способностей и конкурентных преимуществ компании. Построение динамических бизнес – моделей. </w:t>
            </w:r>
          </w:p>
          <w:p w14:paraId="41DE5582" w14:textId="77777777" w:rsidR="00B008B3" w:rsidRPr="0099216B" w:rsidRDefault="00B008B3" w:rsidP="00B008B3">
            <w:pPr>
              <w:pStyle w:val="af1"/>
              <w:widowControl w:val="0"/>
              <w:autoSpaceDE w:val="0"/>
              <w:autoSpaceDN w:val="0"/>
              <w:adjustRightInd w:val="0"/>
              <w:spacing w:after="0" w:line="240" w:lineRule="auto"/>
              <w:ind w:left="0"/>
              <w:contextualSpacing w:val="0"/>
              <w:jc w:val="both"/>
            </w:pPr>
            <w:r w:rsidRPr="0099216B">
              <w:rPr>
                <w:rFonts w:ascii="Times New Roman" w:hAnsi="Times New Roman"/>
                <w:b/>
                <w:sz w:val="24"/>
                <w:szCs w:val="24"/>
              </w:rPr>
              <w:t>Рекомендуемые источники</w:t>
            </w:r>
            <w:r w:rsidRPr="0099216B">
              <w:rPr>
                <w:rFonts w:ascii="Times New Roman" w:hAnsi="Times New Roman"/>
                <w:sz w:val="24"/>
                <w:szCs w:val="24"/>
              </w:rPr>
              <w:t>: 8-1, 8-2, 8-3, 8-4, 9-1–9.10</w:t>
            </w:r>
            <w:r w:rsidRPr="0099216B">
              <w:t>.</w:t>
            </w:r>
          </w:p>
        </w:tc>
        <w:tc>
          <w:tcPr>
            <w:tcW w:w="0" w:type="auto"/>
            <w:shd w:val="clear" w:color="auto" w:fill="auto"/>
          </w:tcPr>
          <w:p w14:paraId="09834115" w14:textId="77777777" w:rsidR="00B008B3" w:rsidRPr="0099216B" w:rsidRDefault="00B008B3" w:rsidP="00B008B3">
            <w:pPr>
              <w:keepNext/>
              <w:jc w:val="both"/>
              <w:rPr>
                <w:bCs/>
                <w:szCs w:val="28"/>
              </w:rPr>
            </w:pPr>
            <w:r w:rsidRPr="0099216B">
              <w:rPr>
                <w:bCs/>
                <w:szCs w:val="28"/>
              </w:rPr>
              <w:t xml:space="preserve">Ответы на вопросы, презентации, </w:t>
            </w:r>
          </w:p>
          <w:p w14:paraId="0B6488D7" w14:textId="77777777" w:rsidR="00B008B3" w:rsidRPr="0099216B" w:rsidRDefault="00B008B3" w:rsidP="00B008B3">
            <w:pPr>
              <w:keepNext/>
              <w:jc w:val="both"/>
              <w:rPr>
                <w:rFonts w:eastAsia="Calibri"/>
                <w:sz w:val="22"/>
                <w:szCs w:val="28"/>
              </w:rPr>
            </w:pPr>
            <w:r w:rsidRPr="0099216B">
              <w:rPr>
                <w:bCs/>
                <w:szCs w:val="28"/>
              </w:rPr>
              <w:t>устное решение кейсов с обсуждением (интерактивная форма)</w:t>
            </w:r>
          </w:p>
        </w:tc>
      </w:tr>
      <w:tr w:rsidR="00B008B3" w:rsidRPr="0099216B" w14:paraId="76AFFC2C" w14:textId="77777777" w:rsidTr="001E6575">
        <w:tc>
          <w:tcPr>
            <w:tcW w:w="3105" w:type="dxa"/>
            <w:shd w:val="clear" w:color="auto" w:fill="auto"/>
          </w:tcPr>
          <w:p w14:paraId="48CF9FBD" w14:textId="0EF353AD" w:rsidR="00B008B3" w:rsidRPr="0099216B" w:rsidRDefault="00B008B3" w:rsidP="00B008B3">
            <w:pPr>
              <w:pStyle w:val="Style5"/>
              <w:widowControl/>
              <w:tabs>
                <w:tab w:val="left" w:pos="0"/>
              </w:tabs>
              <w:spacing w:before="29"/>
              <w:contextualSpacing/>
              <w:jc w:val="both"/>
              <w:rPr>
                <w:rFonts w:ascii="Times New Roman" w:eastAsia="TimesNewRomanPS-BoldMT" w:hAnsi="Times New Roman" w:cs="Times New Roman"/>
              </w:rPr>
            </w:pPr>
            <w:r w:rsidRPr="0099216B">
              <w:rPr>
                <w:rFonts w:ascii="Times New Roman" w:eastAsia="TimesNewRomanPS-BoldMT" w:hAnsi="Times New Roman" w:cs="Times New Roman"/>
              </w:rPr>
              <w:t xml:space="preserve">Тема 3. Инновационный процесс и формирование инновационной стратегии. Предпринимательские ориентации фирм и результативность инновационной деятельности </w:t>
            </w:r>
          </w:p>
        </w:tc>
        <w:tc>
          <w:tcPr>
            <w:tcW w:w="0" w:type="auto"/>
            <w:shd w:val="clear" w:color="auto" w:fill="auto"/>
          </w:tcPr>
          <w:p w14:paraId="0DC007A4" w14:textId="77777777" w:rsidR="00513A91" w:rsidRPr="0099216B" w:rsidRDefault="00513A91" w:rsidP="00513A91">
            <w:pPr>
              <w:autoSpaceDE w:val="0"/>
              <w:autoSpaceDN w:val="0"/>
              <w:adjustRightInd w:val="0"/>
              <w:ind w:firstLine="709"/>
              <w:jc w:val="both"/>
              <w:rPr>
                <w:rFonts w:eastAsia="TimesNewRomanPSMT"/>
                <w:bCs/>
              </w:rPr>
            </w:pPr>
            <w:r w:rsidRPr="0099216B">
              <w:rPr>
                <w:rFonts w:eastAsia="TimesNewRomanPSMT"/>
                <w:bCs/>
              </w:rPr>
              <w:t>Источники инновационных возможностей. Поиск идей и идентификация возможностей. Методы поиска идей и инноваций – рассмотрение этапов, методов и факторов. Инновационный процесс. Стадии инновационного процесса.</w:t>
            </w:r>
          </w:p>
          <w:p w14:paraId="1AF1C5B1" w14:textId="77777777" w:rsidR="00513A91" w:rsidRPr="0099216B" w:rsidRDefault="00513A91" w:rsidP="00513A91">
            <w:pPr>
              <w:ind w:firstLine="709"/>
              <w:jc w:val="both"/>
              <w:rPr>
                <w:rFonts w:eastAsia="TimesNewRomanPS-BoldMT"/>
                <w:b/>
              </w:rPr>
            </w:pPr>
            <w:r w:rsidRPr="0099216B">
              <w:rPr>
                <w:rFonts w:eastAsia="TimesNewRomanPSMT"/>
                <w:bCs/>
              </w:rPr>
              <w:t xml:space="preserve">Инновационная стратегия фирмы. </w:t>
            </w:r>
          </w:p>
          <w:p w14:paraId="24ABFBF7" w14:textId="30395630" w:rsidR="00513A91" w:rsidRPr="0099216B" w:rsidRDefault="00513A91" w:rsidP="00513A91">
            <w:pPr>
              <w:autoSpaceDE w:val="0"/>
              <w:autoSpaceDN w:val="0"/>
              <w:adjustRightInd w:val="0"/>
              <w:ind w:firstLine="709"/>
              <w:jc w:val="both"/>
              <w:rPr>
                <w:rFonts w:eastAsia="TimesNewRomanPSMT"/>
                <w:bCs/>
              </w:rPr>
            </w:pPr>
            <w:r w:rsidRPr="0099216B">
              <w:t xml:space="preserve">Факторы, определяющие инновационную стратегию фирмы. </w:t>
            </w:r>
            <w:r w:rsidRPr="0099216B">
              <w:rPr>
                <w:rFonts w:eastAsia="TimesNewRomanPSMT"/>
                <w:bCs/>
              </w:rPr>
              <w:t>Логика радикальных инноваций (технология, инжиниринг, коммерциализация). Логика поддерживающих инноваций.</w:t>
            </w:r>
          </w:p>
          <w:p w14:paraId="7AE3277E" w14:textId="68F1F0B3" w:rsidR="00B008B3" w:rsidRPr="0099216B" w:rsidRDefault="00B008B3" w:rsidP="00B008B3">
            <w:pPr>
              <w:pStyle w:val="af1"/>
              <w:widowControl w:val="0"/>
              <w:autoSpaceDE w:val="0"/>
              <w:autoSpaceDN w:val="0"/>
              <w:adjustRightInd w:val="0"/>
              <w:spacing w:after="0" w:line="240" w:lineRule="auto"/>
              <w:ind w:left="0"/>
              <w:contextualSpacing w:val="0"/>
              <w:jc w:val="both"/>
              <w:rPr>
                <w:rFonts w:ascii="Times New Roman" w:hAnsi="Times New Roman"/>
                <w:sz w:val="24"/>
                <w:szCs w:val="24"/>
                <w:lang w:val="en-US"/>
              </w:rPr>
            </w:pPr>
            <w:r w:rsidRPr="0099216B">
              <w:rPr>
                <w:rFonts w:ascii="Times New Roman" w:hAnsi="Times New Roman"/>
                <w:b/>
                <w:sz w:val="24"/>
                <w:szCs w:val="24"/>
              </w:rPr>
              <w:t>Рекомендуемые источники</w:t>
            </w:r>
            <w:r w:rsidRPr="0099216B">
              <w:rPr>
                <w:rFonts w:ascii="Times New Roman" w:hAnsi="Times New Roman"/>
                <w:sz w:val="24"/>
                <w:szCs w:val="24"/>
              </w:rPr>
              <w:t>: 8-1, 8-2, 9-1–9.10</w:t>
            </w:r>
            <w:r w:rsidRPr="0099216B">
              <w:t>.</w:t>
            </w:r>
          </w:p>
          <w:p w14:paraId="776F1165" w14:textId="77777777" w:rsidR="00B008B3" w:rsidRPr="0099216B" w:rsidRDefault="00B008B3" w:rsidP="00B008B3">
            <w:pPr>
              <w:pStyle w:val="af1"/>
              <w:keepNext/>
              <w:spacing w:after="0" w:line="240" w:lineRule="auto"/>
              <w:ind w:left="0"/>
              <w:contextualSpacing w:val="0"/>
              <w:jc w:val="both"/>
            </w:pPr>
          </w:p>
        </w:tc>
        <w:tc>
          <w:tcPr>
            <w:tcW w:w="0" w:type="auto"/>
            <w:shd w:val="clear" w:color="auto" w:fill="auto"/>
          </w:tcPr>
          <w:p w14:paraId="7AFB3D02" w14:textId="77777777" w:rsidR="00B008B3" w:rsidRPr="0099216B" w:rsidRDefault="00B008B3" w:rsidP="00B008B3">
            <w:pPr>
              <w:keepNext/>
              <w:jc w:val="both"/>
              <w:rPr>
                <w:bCs/>
                <w:szCs w:val="28"/>
              </w:rPr>
            </w:pPr>
            <w:r w:rsidRPr="0099216B">
              <w:rPr>
                <w:bCs/>
                <w:szCs w:val="28"/>
              </w:rPr>
              <w:t xml:space="preserve">Ответы на вопросы, презентации, </w:t>
            </w:r>
          </w:p>
          <w:p w14:paraId="13607688" w14:textId="77777777" w:rsidR="00B008B3" w:rsidRPr="0099216B" w:rsidRDefault="00B008B3" w:rsidP="00B008B3">
            <w:pPr>
              <w:keepNext/>
              <w:jc w:val="both"/>
              <w:rPr>
                <w:rFonts w:eastAsia="Calibri"/>
                <w:sz w:val="22"/>
                <w:szCs w:val="28"/>
              </w:rPr>
            </w:pPr>
            <w:r w:rsidRPr="0099216B">
              <w:rPr>
                <w:bCs/>
                <w:szCs w:val="28"/>
              </w:rPr>
              <w:t>устное решение кейсов с обсуждением (интерактивная форма)</w:t>
            </w:r>
          </w:p>
        </w:tc>
      </w:tr>
      <w:tr w:rsidR="00B008B3" w:rsidRPr="0099216B" w14:paraId="3327D717" w14:textId="77777777" w:rsidTr="001E6575">
        <w:tc>
          <w:tcPr>
            <w:tcW w:w="3105" w:type="dxa"/>
            <w:shd w:val="clear" w:color="auto" w:fill="auto"/>
          </w:tcPr>
          <w:p w14:paraId="586A09BC" w14:textId="02AD4766" w:rsidR="00B008B3" w:rsidRPr="0099216B" w:rsidRDefault="00B008B3" w:rsidP="00B008B3">
            <w:pPr>
              <w:jc w:val="both"/>
              <w:rPr>
                <w:rFonts w:eastAsia="TimesNewRomanPS-BoldMT"/>
              </w:rPr>
            </w:pPr>
            <w:r w:rsidRPr="0099216B">
              <w:t>Тема 4. Национальная и локальная инновационные системы</w:t>
            </w:r>
            <w:r w:rsidRPr="0099216B">
              <w:rPr>
                <w:rFonts w:eastAsia="TimesNewRomanPS-BoldMT"/>
              </w:rPr>
              <w:t xml:space="preserve"> </w:t>
            </w:r>
          </w:p>
        </w:tc>
        <w:tc>
          <w:tcPr>
            <w:tcW w:w="0" w:type="auto"/>
            <w:shd w:val="clear" w:color="auto" w:fill="auto"/>
          </w:tcPr>
          <w:p w14:paraId="4C5EA928" w14:textId="213CC513" w:rsidR="00513A91" w:rsidRPr="0099216B" w:rsidRDefault="00513A91" w:rsidP="00513A91">
            <w:pPr>
              <w:keepNext/>
              <w:ind w:firstLine="477"/>
              <w:jc w:val="both"/>
              <w:rPr>
                <w:b/>
              </w:rPr>
            </w:pPr>
            <w:r w:rsidRPr="0099216B">
              <w:t xml:space="preserve">Исследования в сфере предпринимательства и инноваций. Понятие национальной инновационной системы. Субъекты и институты, обеспечивающие поддержку инновационной деятельности в Российской Федерации. Сравнительный анализ национальных инновационных систем США, Сингапура, Израиля и Российской Федерации. Открытые и </w:t>
            </w:r>
            <w:r w:rsidRPr="0099216B">
              <w:lastRenderedPageBreak/>
              <w:t>закрытые инновационные системы. Принципы и типы инноваций. Стратегии открытых инновационных систем. Сетевая модель инноваций. Существующие виды инновационных моделей. Стратегические элементы сетевой модели.</w:t>
            </w:r>
          </w:p>
          <w:p w14:paraId="79B036DB" w14:textId="6012CD66" w:rsidR="00B008B3" w:rsidRPr="0099216B" w:rsidRDefault="00B008B3" w:rsidP="00B008B3">
            <w:pPr>
              <w:keepNext/>
              <w:jc w:val="both"/>
              <w:rPr>
                <w:rFonts w:eastAsia="Calibri"/>
              </w:rPr>
            </w:pPr>
            <w:r w:rsidRPr="0099216B">
              <w:rPr>
                <w:b/>
              </w:rPr>
              <w:t>Рекомендуемые источники</w:t>
            </w:r>
            <w:r w:rsidRPr="0099216B">
              <w:t>: 8-1, 8-2, 9-1–9.10.</w:t>
            </w:r>
          </w:p>
        </w:tc>
        <w:tc>
          <w:tcPr>
            <w:tcW w:w="0" w:type="auto"/>
            <w:shd w:val="clear" w:color="auto" w:fill="auto"/>
          </w:tcPr>
          <w:p w14:paraId="78357B4C" w14:textId="77777777" w:rsidR="00B008B3" w:rsidRPr="0099216B" w:rsidRDefault="00B008B3" w:rsidP="00B008B3">
            <w:pPr>
              <w:keepNext/>
              <w:jc w:val="both"/>
              <w:rPr>
                <w:bCs/>
                <w:szCs w:val="28"/>
              </w:rPr>
            </w:pPr>
            <w:r w:rsidRPr="0099216B">
              <w:rPr>
                <w:bCs/>
                <w:szCs w:val="28"/>
              </w:rPr>
              <w:lastRenderedPageBreak/>
              <w:t xml:space="preserve">Ответы на вопросы, презентации, </w:t>
            </w:r>
          </w:p>
          <w:p w14:paraId="36C809AC" w14:textId="77777777" w:rsidR="00B008B3" w:rsidRPr="0099216B" w:rsidRDefault="00B008B3" w:rsidP="00B008B3">
            <w:pPr>
              <w:keepNext/>
              <w:jc w:val="both"/>
              <w:rPr>
                <w:rFonts w:eastAsia="Calibri"/>
                <w:sz w:val="22"/>
                <w:szCs w:val="28"/>
              </w:rPr>
            </w:pPr>
            <w:r w:rsidRPr="0099216B">
              <w:rPr>
                <w:bCs/>
                <w:szCs w:val="28"/>
              </w:rPr>
              <w:t>устное решение кейсов с обсуждением (интерактивная форма), письменное решение тестовых заданий</w:t>
            </w:r>
          </w:p>
        </w:tc>
      </w:tr>
      <w:tr w:rsidR="00A53973" w:rsidRPr="0099216B" w14:paraId="12D7F108" w14:textId="77777777" w:rsidTr="001E6575">
        <w:tc>
          <w:tcPr>
            <w:tcW w:w="3105" w:type="dxa"/>
            <w:shd w:val="clear" w:color="auto" w:fill="auto"/>
          </w:tcPr>
          <w:p w14:paraId="5E5DF9DD" w14:textId="08CB77DA" w:rsidR="00A53973" w:rsidRPr="00A53973" w:rsidRDefault="00A53973" w:rsidP="00B008B3">
            <w:pPr>
              <w:jc w:val="both"/>
            </w:pPr>
            <w:r w:rsidRPr="00A53973">
              <w:t xml:space="preserve">Тема 5. </w:t>
            </w:r>
            <w:r w:rsidRPr="00A53973">
              <w:rPr>
                <w:b/>
                <w:bCs/>
              </w:rPr>
              <w:t xml:space="preserve"> </w:t>
            </w:r>
            <w:r w:rsidRPr="00A53973">
              <w:t>Корпоративная инновационная система</w:t>
            </w:r>
          </w:p>
        </w:tc>
        <w:tc>
          <w:tcPr>
            <w:tcW w:w="0" w:type="auto"/>
            <w:shd w:val="clear" w:color="auto" w:fill="auto"/>
          </w:tcPr>
          <w:p w14:paraId="73B2D97B" w14:textId="38CF648B" w:rsidR="00A53973" w:rsidRPr="00A53973" w:rsidRDefault="00A53973" w:rsidP="00A53973">
            <w:pPr>
              <w:keepNext/>
              <w:ind w:firstLine="43"/>
              <w:jc w:val="both"/>
              <w:rPr>
                <w:b/>
              </w:rPr>
            </w:pPr>
            <w:r w:rsidRPr="00A53973">
              <w:rPr>
                <w:rFonts w:eastAsia="TimesNewRomanPS-BoldMT"/>
                <w:bCs/>
              </w:rPr>
              <w:t>Корпоративная инновационная система: построение, функции.</w:t>
            </w:r>
          </w:p>
          <w:p w14:paraId="564785C6" w14:textId="31F3DEB0" w:rsidR="00A53973" w:rsidRPr="0099216B" w:rsidRDefault="00A53973" w:rsidP="00A53973">
            <w:pPr>
              <w:keepNext/>
              <w:ind w:firstLine="43"/>
              <w:jc w:val="both"/>
            </w:pPr>
            <w:r w:rsidRPr="00A53973">
              <w:rPr>
                <w:b/>
              </w:rPr>
              <w:t>Рекомендуемые источники</w:t>
            </w:r>
            <w:r w:rsidRPr="00A53973">
              <w:t>: 8-1, 8-2, 9-1–9.10.</w:t>
            </w:r>
          </w:p>
        </w:tc>
        <w:tc>
          <w:tcPr>
            <w:tcW w:w="0" w:type="auto"/>
            <w:shd w:val="clear" w:color="auto" w:fill="auto"/>
          </w:tcPr>
          <w:p w14:paraId="566D61A1" w14:textId="77777777" w:rsidR="00A53973" w:rsidRPr="0099216B" w:rsidRDefault="00A53973" w:rsidP="00A53973">
            <w:pPr>
              <w:keepNext/>
              <w:jc w:val="both"/>
              <w:rPr>
                <w:bCs/>
                <w:szCs w:val="28"/>
              </w:rPr>
            </w:pPr>
            <w:r w:rsidRPr="0099216B">
              <w:rPr>
                <w:bCs/>
                <w:szCs w:val="28"/>
              </w:rPr>
              <w:t xml:space="preserve">Ответы на вопросы, презентации, </w:t>
            </w:r>
          </w:p>
          <w:p w14:paraId="10E3EBC0" w14:textId="3D473CA6" w:rsidR="00A53973" w:rsidRPr="0099216B" w:rsidRDefault="00A53973" w:rsidP="00A53973">
            <w:pPr>
              <w:keepNext/>
              <w:jc w:val="both"/>
              <w:rPr>
                <w:bCs/>
                <w:szCs w:val="28"/>
              </w:rPr>
            </w:pPr>
            <w:r w:rsidRPr="0099216B">
              <w:rPr>
                <w:bCs/>
                <w:szCs w:val="28"/>
              </w:rPr>
              <w:t>устное решение кейсов с обсуждением (интерактивная форма), письменное решение тестовых заданий</w:t>
            </w:r>
          </w:p>
        </w:tc>
      </w:tr>
    </w:tbl>
    <w:p w14:paraId="1A734B66" w14:textId="77777777" w:rsidR="00D9129A" w:rsidRPr="0099216B" w:rsidRDefault="00D9129A" w:rsidP="00CC6B77">
      <w:pPr>
        <w:jc w:val="both"/>
        <w:rPr>
          <w:b/>
          <w:bCs/>
          <w:sz w:val="28"/>
          <w:szCs w:val="28"/>
        </w:rPr>
      </w:pPr>
    </w:p>
    <w:p w14:paraId="54204AD1" w14:textId="77777777" w:rsidR="00CC6B77" w:rsidRPr="0099216B" w:rsidRDefault="00CC6B77" w:rsidP="00CC6B77">
      <w:pPr>
        <w:jc w:val="both"/>
        <w:rPr>
          <w:b/>
          <w:bCs/>
          <w:sz w:val="28"/>
          <w:szCs w:val="28"/>
        </w:rPr>
      </w:pPr>
      <w:r w:rsidRPr="0099216B">
        <w:rPr>
          <w:b/>
          <w:bCs/>
          <w:sz w:val="28"/>
          <w:szCs w:val="28"/>
        </w:rPr>
        <w:t>6. Перечень учебно-методического обеспечения для самостоятельной работы обучающихся по дисциплине</w:t>
      </w:r>
    </w:p>
    <w:p w14:paraId="75E307B1" w14:textId="77777777" w:rsidR="00CC6B77" w:rsidRPr="0099216B" w:rsidRDefault="00CC6B77" w:rsidP="00CC6B77">
      <w:pPr>
        <w:jc w:val="both"/>
        <w:rPr>
          <w:b/>
          <w:bCs/>
          <w:sz w:val="28"/>
          <w:szCs w:val="28"/>
        </w:rPr>
      </w:pPr>
    </w:p>
    <w:p w14:paraId="21AB145A" w14:textId="77777777" w:rsidR="00CC6B77" w:rsidRPr="0099216B" w:rsidRDefault="00CC6B77" w:rsidP="00CC6B77">
      <w:pPr>
        <w:keepNext/>
        <w:jc w:val="both"/>
        <w:rPr>
          <w:b/>
          <w:sz w:val="28"/>
          <w:szCs w:val="28"/>
        </w:rPr>
      </w:pPr>
      <w:r w:rsidRPr="0099216B">
        <w:rPr>
          <w:b/>
          <w:sz w:val="28"/>
          <w:szCs w:val="28"/>
        </w:rPr>
        <w:t>6.1. Перечень вопросов, отводимых на самостоятельное освоение дисциплины, формы внеаудиторной самостоятельной работы</w:t>
      </w:r>
    </w:p>
    <w:p w14:paraId="3B388EB2" w14:textId="77777777" w:rsidR="00CC6B77" w:rsidRPr="0099216B" w:rsidRDefault="00CC6B77" w:rsidP="00CC6B77">
      <w:pPr>
        <w:pStyle w:val="af1"/>
        <w:jc w:val="right"/>
        <w:rPr>
          <w:rFonts w:ascii="Times New Roman" w:hAnsi="Times New Roman"/>
          <w:sz w:val="24"/>
        </w:rPr>
      </w:pPr>
      <w:r w:rsidRPr="0099216B">
        <w:rPr>
          <w:rFonts w:ascii="Times New Roman" w:hAnsi="Times New Roman"/>
          <w:sz w:val="24"/>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5075"/>
        <w:gridCol w:w="2083"/>
      </w:tblGrid>
      <w:tr w:rsidR="00CC6B77" w:rsidRPr="0099216B" w14:paraId="1612AB3F" w14:textId="77777777" w:rsidTr="003C28E0">
        <w:tc>
          <w:tcPr>
            <w:tcW w:w="1354" w:type="pct"/>
            <w:shd w:val="clear" w:color="auto" w:fill="auto"/>
          </w:tcPr>
          <w:p w14:paraId="03C71FE1" w14:textId="77777777" w:rsidR="00CC6B77" w:rsidRPr="0099216B" w:rsidRDefault="00CC6B77" w:rsidP="009C2DC1">
            <w:pPr>
              <w:widowControl w:val="0"/>
              <w:jc w:val="center"/>
            </w:pPr>
            <w:r w:rsidRPr="0099216B">
              <w:rPr>
                <w:b/>
              </w:rPr>
              <w:t>Наименование тем (разделов) дисциплины</w:t>
            </w:r>
          </w:p>
        </w:tc>
        <w:tc>
          <w:tcPr>
            <w:tcW w:w="2585" w:type="pct"/>
            <w:shd w:val="clear" w:color="auto" w:fill="auto"/>
          </w:tcPr>
          <w:p w14:paraId="091EACB8" w14:textId="77777777" w:rsidR="00CC6B77" w:rsidRPr="0099216B" w:rsidRDefault="00CC6B77" w:rsidP="009C2DC1">
            <w:pPr>
              <w:keepNext/>
              <w:jc w:val="center"/>
              <w:rPr>
                <w:b/>
              </w:rPr>
            </w:pPr>
            <w:r w:rsidRPr="0099216B">
              <w:rPr>
                <w:b/>
              </w:rPr>
              <w:t xml:space="preserve">Перечень вопросов, отводимых на самостоятельное освоение </w:t>
            </w:r>
          </w:p>
        </w:tc>
        <w:tc>
          <w:tcPr>
            <w:tcW w:w="1061" w:type="pct"/>
          </w:tcPr>
          <w:p w14:paraId="78D4C83C" w14:textId="77777777" w:rsidR="00CC6B77" w:rsidRPr="0099216B" w:rsidRDefault="00CC6B77" w:rsidP="009C2DC1">
            <w:pPr>
              <w:keepNext/>
              <w:jc w:val="center"/>
              <w:rPr>
                <w:b/>
              </w:rPr>
            </w:pPr>
            <w:r w:rsidRPr="0099216B">
              <w:rPr>
                <w:b/>
              </w:rPr>
              <w:t>Формы внеаудиторной самостоятельной работы</w:t>
            </w:r>
          </w:p>
        </w:tc>
      </w:tr>
      <w:tr w:rsidR="00B008B3" w:rsidRPr="0099216B" w14:paraId="16E155BA" w14:textId="77777777" w:rsidTr="003C28E0">
        <w:tc>
          <w:tcPr>
            <w:tcW w:w="1354" w:type="pct"/>
            <w:shd w:val="clear" w:color="auto" w:fill="auto"/>
          </w:tcPr>
          <w:p w14:paraId="654056B1" w14:textId="185E3C19" w:rsidR="00B008B3" w:rsidRPr="0099216B" w:rsidRDefault="00B008B3" w:rsidP="00B008B3">
            <w:pPr>
              <w:jc w:val="both"/>
            </w:pPr>
            <w:r w:rsidRPr="0099216B">
              <w:rPr>
                <w:rFonts w:eastAsia="TimesNewRomanPS-BoldMT"/>
                <w:bCs/>
              </w:rPr>
              <w:t>Тема 1. Понятие, виды и концепции инноваций. Взаимосвязь инноваций и результативности деятельности предпринимательских фирм</w:t>
            </w:r>
            <w:r w:rsidRPr="0099216B">
              <w:t xml:space="preserve"> </w:t>
            </w:r>
          </w:p>
        </w:tc>
        <w:tc>
          <w:tcPr>
            <w:tcW w:w="2585" w:type="pct"/>
            <w:shd w:val="clear" w:color="auto" w:fill="auto"/>
            <w:vAlign w:val="center"/>
          </w:tcPr>
          <w:p w14:paraId="06B099AE" w14:textId="77777777" w:rsidR="00E34D30" w:rsidRPr="0099216B" w:rsidRDefault="00E34D30" w:rsidP="00E34D30">
            <w:pPr>
              <w:autoSpaceDE w:val="0"/>
              <w:autoSpaceDN w:val="0"/>
              <w:adjustRightInd w:val="0"/>
              <w:ind w:firstLine="708"/>
              <w:jc w:val="both"/>
              <w:rPr>
                <w:rFonts w:eastAsia="TimesNewRomanPSMT"/>
                <w:bCs/>
              </w:rPr>
            </w:pPr>
            <w:r w:rsidRPr="0099216B">
              <w:t xml:space="preserve">Стратегическая роль инноваций, технологий и знаний в развитии компаний. </w:t>
            </w:r>
            <w:r w:rsidRPr="0099216B">
              <w:rPr>
                <w:rFonts w:eastAsia="TimesNewRomanPSMT"/>
                <w:bCs/>
              </w:rPr>
              <w:t>Конкуренция и инновации.</w:t>
            </w:r>
          </w:p>
          <w:p w14:paraId="7D5ED1AE" w14:textId="400469C6" w:rsidR="00B008B3" w:rsidRPr="0099216B" w:rsidRDefault="00E34D30" w:rsidP="00E34D30">
            <w:pPr>
              <w:ind w:firstLine="708"/>
              <w:jc w:val="both"/>
              <w:rPr>
                <w:bCs/>
              </w:rPr>
            </w:pPr>
            <w:r w:rsidRPr="0099216B">
              <w:rPr>
                <w:rFonts w:eastAsia="TimesNewRomanPSMT"/>
                <w:bCs/>
              </w:rPr>
              <w:t>Исследования взаимосвязи инновационной деятельности предпринимательских фирм и их результативности. Исследования взаимосвязи инновационной деятельности и интернационализации предпринимательских фирм.</w:t>
            </w:r>
          </w:p>
          <w:p w14:paraId="399F08CE" w14:textId="77777777" w:rsidR="00B008B3" w:rsidRPr="0099216B" w:rsidRDefault="00B008B3" w:rsidP="00E34D30">
            <w:pPr>
              <w:ind w:firstLine="708"/>
              <w:jc w:val="both"/>
              <w:rPr>
                <w:bCs/>
              </w:rPr>
            </w:pPr>
          </w:p>
        </w:tc>
        <w:tc>
          <w:tcPr>
            <w:tcW w:w="1061" w:type="pct"/>
          </w:tcPr>
          <w:p w14:paraId="2521A5C6" w14:textId="77777777" w:rsidR="00B008B3" w:rsidRPr="0099216B" w:rsidRDefault="00B008B3" w:rsidP="00B008B3">
            <w:pPr>
              <w:keepNext/>
              <w:rPr>
                <w:b/>
              </w:rPr>
            </w:pPr>
            <w:r w:rsidRPr="0099216B">
              <w:t>Подготовка к семинарским и практическим занятиям, в т.ч. в интерактивной форме</w:t>
            </w:r>
          </w:p>
        </w:tc>
      </w:tr>
      <w:tr w:rsidR="00B008B3" w:rsidRPr="0099216B" w14:paraId="260C53A5" w14:textId="77777777" w:rsidTr="003C28E0">
        <w:tc>
          <w:tcPr>
            <w:tcW w:w="1354" w:type="pct"/>
            <w:shd w:val="clear" w:color="auto" w:fill="auto"/>
          </w:tcPr>
          <w:p w14:paraId="5DA28E45" w14:textId="5992E2A5" w:rsidR="00B008B3" w:rsidRPr="0099216B" w:rsidRDefault="00B008B3" w:rsidP="00B008B3">
            <w:pPr>
              <w:ind w:right="-23"/>
            </w:pPr>
            <w:r w:rsidRPr="0099216B">
              <w:rPr>
                <w:rFonts w:eastAsia="TimesNewRomanPSMT"/>
                <w:bCs/>
              </w:rPr>
              <w:t>Тема 2.</w:t>
            </w:r>
            <w:r w:rsidRPr="0099216B">
              <w:rPr>
                <w:rFonts w:eastAsia="TimesNewRomanPS-BoldMT"/>
                <w:bCs/>
              </w:rPr>
              <w:t xml:space="preserve"> </w:t>
            </w:r>
            <w:r w:rsidRPr="0099216B">
              <w:rPr>
                <w:rFonts w:eastAsia="TimesNewRomanPS-BoldMT"/>
              </w:rPr>
              <w:t>Концепция бизнес моделей, их разновидности. Ценностные инновации и трансформация бизнес - моделей</w:t>
            </w:r>
          </w:p>
        </w:tc>
        <w:tc>
          <w:tcPr>
            <w:tcW w:w="2585" w:type="pct"/>
            <w:shd w:val="clear" w:color="auto" w:fill="auto"/>
            <w:vAlign w:val="center"/>
          </w:tcPr>
          <w:p w14:paraId="52C83872" w14:textId="77777777" w:rsidR="00E34D30" w:rsidRPr="0099216B" w:rsidRDefault="00E34D30" w:rsidP="00E34D30">
            <w:pPr>
              <w:ind w:firstLine="708"/>
              <w:jc w:val="both"/>
            </w:pPr>
            <w:r w:rsidRPr="0099216B">
              <w:rPr>
                <w:rFonts w:eastAsia="TimesNewRomanPSMT"/>
                <w:bCs/>
              </w:rPr>
              <w:t>Исследования трансформации потребительской ценности и трансформация бизнес – моделей в условиях цифровой экономики. Построение ценности для потребителей в условиях цифровой экономики. Ценностные инновации и их исследования. Стратегия голубого океана и ее практическое применение.</w:t>
            </w:r>
          </w:p>
          <w:p w14:paraId="5F474C07" w14:textId="662A3F4F" w:rsidR="00B008B3" w:rsidRPr="0099216B" w:rsidRDefault="00E34D30" w:rsidP="00E34D30">
            <w:pPr>
              <w:autoSpaceDE w:val="0"/>
              <w:autoSpaceDN w:val="0"/>
              <w:adjustRightInd w:val="0"/>
              <w:ind w:firstLine="708"/>
              <w:jc w:val="both"/>
              <w:rPr>
                <w:bCs/>
              </w:rPr>
            </w:pPr>
            <w:r w:rsidRPr="0099216B">
              <w:rPr>
                <w:rFonts w:eastAsia="TimesNewRomanPSMT"/>
                <w:bCs/>
              </w:rPr>
              <w:t xml:space="preserve">Отличия бизнес-модели от стратегии предприятия. Примеры моделей доходов и </w:t>
            </w:r>
            <w:r w:rsidRPr="0099216B">
              <w:rPr>
                <w:rFonts w:eastAsia="TimesNewRomanPSMT"/>
                <w:bCs/>
              </w:rPr>
              <w:lastRenderedPageBreak/>
              <w:t>затрат.</w:t>
            </w:r>
          </w:p>
        </w:tc>
        <w:tc>
          <w:tcPr>
            <w:tcW w:w="1061" w:type="pct"/>
          </w:tcPr>
          <w:p w14:paraId="4D3C86CD" w14:textId="77777777" w:rsidR="00B008B3" w:rsidRPr="0099216B" w:rsidRDefault="00B008B3" w:rsidP="00B008B3">
            <w:pPr>
              <w:keepNext/>
              <w:rPr>
                <w:b/>
              </w:rPr>
            </w:pPr>
            <w:r w:rsidRPr="0099216B">
              <w:lastRenderedPageBreak/>
              <w:t>Подготовка к семинарским и практическим занятиям, в т.ч. в интерактивной форме</w:t>
            </w:r>
          </w:p>
        </w:tc>
      </w:tr>
      <w:tr w:rsidR="00B008B3" w:rsidRPr="0099216B" w14:paraId="684CCBD6" w14:textId="77777777" w:rsidTr="003C28E0">
        <w:tc>
          <w:tcPr>
            <w:tcW w:w="1354" w:type="pct"/>
            <w:shd w:val="clear" w:color="auto" w:fill="auto"/>
          </w:tcPr>
          <w:p w14:paraId="6F94D37A" w14:textId="730DC1B5" w:rsidR="00B008B3" w:rsidRPr="0099216B" w:rsidRDefault="00B008B3" w:rsidP="00B008B3">
            <w:pPr>
              <w:autoSpaceDE w:val="0"/>
              <w:autoSpaceDN w:val="0"/>
              <w:adjustRightInd w:val="0"/>
              <w:rPr>
                <w:rFonts w:eastAsia="TimesNewRomanPS-BoldMT"/>
              </w:rPr>
            </w:pPr>
            <w:r w:rsidRPr="0099216B">
              <w:rPr>
                <w:rFonts w:eastAsia="TimesNewRomanPS-BoldMT"/>
              </w:rPr>
              <w:t xml:space="preserve">Тема 3. Инновационный процесс и формирование инновационной стратегии. Предпринимательские ориентации фирм и результативность инновационной деятельности </w:t>
            </w:r>
          </w:p>
        </w:tc>
        <w:tc>
          <w:tcPr>
            <w:tcW w:w="2585" w:type="pct"/>
            <w:shd w:val="clear" w:color="auto" w:fill="auto"/>
            <w:vAlign w:val="center"/>
          </w:tcPr>
          <w:p w14:paraId="3F97A29A" w14:textId="77777777" w:rsidR="00E34D30" w:rsidRPr="0099216B" w:rsidRDefault="00E34D30" w:rsidP="00E34D30">
            <w:pPr>
              <w:ind w:firstLine="708"/>
              <w:jc w:val="both"/>
            </w:pPr>
            <w:r w:rsidRPr="0099216B">
              <w:rPr>
                <w:rFonts w:eastAsia="TimesNewRomanPS-BoldMT"/>
              </w:rPr>
              <w:t xml:space="preserve">Роль </w:t>
            </w:r>
            <w:r w:rsidRPr="0099216B">
              <w:t xml:space="preserve">управленческих, организационных и процессных инноваций в достижении конкурентного преимущества. Роль технологий. Стратегический выбор технологий. Взаимосвязь с выбором бизнес-модели. Инновационные и технологические стратегии: сущность и виды стратегий. Модели формирования инновационных и технологических стратегий. </w:t>
            </w:r>
          </w:p>
          <w:p w14:paraId="7E4E0D5C" w14:textId="3745B5A7" w:rsidR="00B008B3" w:rsidRPr="0099216B" w:rsidRDefault="00E34D30" w:rsidP="00E34D30">
            <w:pPr>
              <w:ind w:firstLine="708"/>
              <w:jc w:val="both"/>
              <w:rPr>
                <w:bCs/>
              </w:rPr>
            </w:pPr>
            <w:r w:rsidRPr="0099216B">
              <w:t>Стратегии в условиях неопределенности внешней среды.</w:t>
            </w:r>
          </w:p>
        </w:tc>
        <w:tc>
          <w:tcPr>
            <w:tcW w:w="1061" w:type="pct"/>
          </w:tcPr>
          <w:p w14:paraId="13636CAC" w14:textId="77777777" w:rsidR="00B008B3" w:rsidRPr="0099216B" w:rsidRDefault="00B008B3" w:rsidP="00B008B3">
            <w:pPr>
              <w:keepNext/>
              <w:rPr>
                <w:b/>
              </w:rPr>
            </w:pPr>
            <w:r w:rsidRPr="0099216B">
              <w:t>Подготовка к семинарским и практическим занятиям, в т.ч. в интерактивной форме</w:t>
            </w:r>
          </w:p>
        </w:tc>
      </w:tr>
      <w:tr w:rsidR="00B008B3" w:rsidRPr="0099216B" w14:paraId="23A1DA86" w14:textId="77777777" w:rsidTr="003C28E0">
        <w:tc>
          <w:tcPr>
            <w:tcW w:w="1354" w:type="pct"/>
            <w:shd w:val="clear" w:color="auto" w:fill="auto"/>
          </w:tcPr>
          <w:p w14:paraId="3540D119" w14:textId="71CD40ED" w:rsidR="00B008B3" w:rsidRPr="0099216B" w:rsidRDefault="00B008B3" w:rsidP="00B008B3">
            <w:pPr>
              <w:rPr>
                <w:rFonts w:eastAsia="TimesNewRomanPS-BoldMT"/>
              </w:rPr>
            </w:pPr>
            <w:r w:rsidRPr="0099216B">
              <w:t>Тема 4. Национальная и локальная инновационные системы</w:t>
            </w:r>
            <w:r w:rsidRPr="0099216B">
              <w:rPr>
                <w:rFonts w:eastAsia="TimesNewRomanPS-BoldMT"/>
              </w:rPr>
              <w:t xml:space="preserve"> </w:t>
            </w:r>
          </w:p>
        </w:tc>
        <w:tc>
          <w:tcPr>
            <w:tcW w:w="2585" w:type="pct"/>
            <w:shd w:val="clear" w:color="auto" w:fill="auto"/>
            <w:vAlign w:val="center"/>
          </w:tcPr>
          <w:p w14:paraId="7D607E47" w14:textId="1EC15732" w:rsidR="00B008B3" w:rsidRPr="0099216B" w:rsidRDefault="00E34D30" w:rsidP="00E34D30">
            <w:pPr>
              <w:ind w:firstLine="708"/>
              <w:jc w:val="both"/>
              <w:rPr>
                <w:bCs/>
              </w:rPr>
            </w:pPr>
            <w:r w:rsidRPr="0099216B">
              <w:t>Принципы взаимодействия национальной и локальных (корпоративных) инновационных систем. Исследования в сфере предпринимательства и инноваций. Способы, методы и примеры исследований.</w:t>
            </w:r>
          </w:p>
        </w:tc>
        <w:tc>
          <w:tcPr>
            <w:tcW w:w="1061" w:type="pct"/>
          </w:tcPr>
          <w:p w14:paraId="79D9626D" w14:textId="77777777" w:rsidR="00B008B3" w:rsidRPr="0099216B" w:rsidRDefault="00B008B3" w:rsidP="00B008B3">
            <w:pPr>
              <w:keepNext/>
              <w:rPr>
                <w:b/>
              </w:rPr>
            </w:pPr>
            <w:r w:rsidRPr="0099216B">
              <w:t>Подготовка к семинарским и практическим занятиям, в т.ч. в интерактивной форме</w:t>
            </w:r>
          </w:p>
        </w:tc>
      </w:tr>
      <w:tr w:rsidR="00A53973" w:rsidRPr="0099216B" w14:paraId="1473709E" w14:textId="77777777" w:rsidTr="003C28E0">
        <w:tc>
          <w:tcPr>
            <w:tcW w:w="1354" w:type="pct"/>
            <w:shd w:val="clear" w:color="auto" w:fill="auto"/>
          </w:tcPr>
          <w:p w14:paraId="4E9529EC" w14:textId="2BB413F3" w:rsidR="00A53973" w:rsidRPr="00A53973" w:rsidRDefault="00A53973" w:rsidP="00B008B3">
            <w:r w:rsidRPr="00A53973">
              <w:t xml:space="preserve">Тема 5. </w:t>
            </w:r>
            <w:r w:rsidRPr="00A53973">
              <w:rPr>
                <w:b/>
                <w:bCs/>
              </w:rPr>
              <w:t xml:space="preserve"> </w:t>
            </w:r>
            <w:r w:rsidRPr="00A53973">
              <w:t>Корпоративная инновационная система</w:t>
            </w:r>
          </w:p>
        </w:tc>
        <w:tc>
          <w:tcPr>
            <w:tcW w:w="2585" w:type="pct"/>
            <w:shd w:val="clear" w:color="auto" w:fill="auto"/>
            <w:vAlign w:val="center"/>
          </w:tcPr>
          <w:p w14:paraId="4B762EDB" w14:textId="7EE228B5" w:rsidR="00A53973" w:rsidRPr="00A53973" w:rsidRDefault="00A53973" w:rsidP="00A53973">
            <w:pPr>
              <w:ind w:firstLine="600"/>
              <w:jc w:val="both"/>
            </w:pPr>
            <w:r w:rsidRPr="00A53973">
              <w:rPr>
                <w:rFonts w:eastAsia="TimesNewRomanPS-BoldMT"/>
                <w:bCs/>
              </w:rPr>
              <w:t>Стимулирование сотрудников. Вовлечение сотрудников.</w:t>
            </w:r>
          </w:p>
        </w:tc>
        <w:tc>
          <w:tcPr>
            <w:tcW w:w="1061" w:type="pct"/>
          </w:tcPr>
          <w:p w14:paraId="0FF06586" w14:textId="4DB9684A" w:rsidR="00A53973" w:rsidRPr="0099216B" w:rsidRDefault="00A53973" w:rsidP="00B008B3">
            <w:pPr>
              <w:keepNext/>
            </w:pPr>
            <w:r w:rsidRPr="0099216B">
              <w:t>Подготовка к семинарским и практическим занятиям, в т.ч. в интерактивной форме</w:t>
            </w:r>
          </w:p>
        </w:tc>
      </w:tr>
    </w:tbl>
    <w:p w14:paraId="134901F3" w14:textId="77777777" w:rsidR="00CC6B77" w:rsidRPr="0099216B" w:rsidRDefault="00CC6B77" w:rsidP="00CC6B77">
      <w:pPr>
        <w:spacing w:line="360" w:lineRule="auto"/>
        <w:ind w:left="720" w:right="20"/>
        <w:contextualSpacing/>
        <w:jc w:val="both"/>
        <w:rPr>
          <w:szCs w:val="28"/>
          <w:lang w:bidi="ru-RU"/>
        </w:rPr>
      </w:pPr>
    </w:p>
    <w:p w14:paraId="72DC94C0" w14:textId="77777777" w:rsidR="004877CA" w:rsidRPr="0099216B" w:rsidRDefault="004877CA" w:rsidP="00E175C3">
      <w:pPr>
        <w:keepNext/>
        <w:spacing w:line="360" w:lineRule="auto"/>
        <w:ind w:firstLine="709"/>
        <w:jc w:val="both"/>
        <w:outlineLvl w:val="0"/>
        <w:rPr>
          <w:b/>
          <w:bCs/>
          <w:kern w:val="32"/>
          <w:sz w:val="28"/>
          <w:szCs w:val="28"/>
        </w:rPr>
      </w:pPr>
      <w:bookmarkStart w:id="9" w:name="_Toc501913785"/>
      <w:r w:rsidRPr="0099216B">
        <w:rPr>
          <w:b/>
          <w:bCs/>
          <w:kern w:val="32"/>
          <w:sz w:val="28"/>
          <w:szCs w:val="28"/>
        </w:rPr>
        <w:t xml:space="preserve">6.2. </w:t>
      </w:r>
      <w:bookmarkEnd w:id="9"/>
      <w:r w:rsidR="00E175C3" w:rsidRPr="0099216B">
        <w:rPr>
          <w:rFonts w:eastAsia="Calibri"/>
          <w:b/>
          <w:sz w:val="28"/>
          <w:szCs w:val="28"/>
        </w:rPr>
        <w:t>Перечень вопросов, заданий, тем для подготовки к текущему контролю</w:t>
      </w:r>
    </w:p>
    <w:p w14:paraId="134382E9" w14:textId="77777777" w:rsidR="00F300F4" w:rsidRPr="0099216B" w:rsidRDefault="00F300F4" w:rsidP="00F300F4">
      <w:pPr>
        <w:widowControl w:val="0"/>
        <w:autoSpaceDE w:val="0"/>
        <w:autoSpaceDN w:val="0"/>
        <w:adjustRightInd w:val="0"/>
        <w:jc w:val="center"/>
        <w:rPr>
          <w:b/>
          <w:bCs/>
          <w:sz w:val="28"/>
          <w:szCs w:val="28"/>
        </w:rPr>
      </w:pPr>
    </w:p>
    <w:p w14:paraId="2001F38C" w14:textId="1CFFC7FC" w:rsidR="00F300F4" w:rsidRPr="0099216B" w:rsidRDefault="00F300F4" w:rsidP="00F300F4">
      <w:pPr>
        <w:widowControl w:val="0"/>
        <w:autoSpaceDE w:val="0"/>
        <w:autoSpaceDN w:val="0"/>
        <w:adjustRightInd w:val="0"/>
        <w:jc w:val="center"/>
        <w:rPr>
          <w:b/>
          <w:bCs/>
          <w:sz w:val="28"/>
          <w:szCs w:val="28"/>
        </w:rPr>
      </w:pPr>
      <w:r w:rsidRPr="0099216B">
        <w:rPr>
          <w:b/>
          <w:bCs/>
          <w:sz w:val="28"/>
          <w:szCs w:val="28"/>
        </w:rPr>
        <w:t xml:space="preserve">Примерные темы </w:t>
      </w:r>
      <w:r w:rsidR="00527F6B">
        <w:rPr>
          <w:b/>
          <w:bCs/>
          <w:sz w:val="28"/>
          <w:szCs w:val="28"/>
        </w:rPr>
        <w:t>домашнего творческого задания</w:t>
      </w:r>
    </w:p>
    <w:p w14:paraId="05E8FF9B" w14:textId="77777777" w:rsidR="00F300F4" w:rsidRPr="0099216B" w:rsidRDefault="00F300F4" w:rsidP="008269DA">
      <w:pPr>
        <w:spacing w:line="360" w:lineRule="auto"/>
        <w:jc w:val="center"/>
        <w:rPr>
          <w:b/>
          <w:sz w:val="28"/>
          <w:szCs w:val="28"/>
        </w:rPr>
      </w:pPr>
    </w:p>
    <w:p w14:paraId="56A28432"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Искусственный интеллект как инструмент бизнес-инноваций и инновационной деятельности в промышленности </w:t>
      </w:r>
    </w:p>
    <w:p w14:paraId="33B6566B"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Опыт внедрения инновационных решений на основе аддитивных технологий </w:t>
      </w:r>
    </w:p>
    <w:p w14:paraId="751E220E"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Внедрение организационных инноваций в компаниях на основе современных гибких методологий </w:t>
      </w:r>
    </w:p>
    <w:p w14:paraId="200D7577"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Цифровая трансформация традиционных секторов экономики </w:t>
      </w:r>
    </w:p>
    <w:p w14:paraId="3F600BCE"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Реализация концепции цифрового двойника изделия в мировой и российской практике </w:t>
      </w:r>
    </w:p>
    <w:p w14:paraId="62B1B2CE"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Обзор примеров использования технологий дополненной реальности в промышленности </w:t>
      </w:r>
    </w:p>
    <w:p w14:paraId="562561ED"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lastRenderedPageBreak/>
        <w:t xml:space="preserve">Новые возможности для инновационного развития промышленных предприятий с использованием малых атомных реакторов </w:t>
      </w:r>
    </w:p>
    <w:p w14:paraId="732A99CF"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Технологии RPA, AI и ML как инструмент бизнес-инноваций и инновационной деятельности в телеком и финансовой сферах </w:t>
      </w:r>
    </w:p>
    <w:p w14:paraId="445B9CCD"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Опыт применения технологий IoT в промышленности и сервисных компаниях</w:t>
      </w:r>
    </w:p>
    <w:p w14:paraId="099B2F08"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Корпоративный форсайт как инструмент управления инновациями в компании </w:t>
      </w:r>
    </w:p>
    <w:p w14:paraId="2167EF1E"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Формирование нового клиентского опыта с использованием технологий дополненной реальности. </w:t>
      </w:r>
    </w:p>
    <w:p w14:paraId="2B4D27FE"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Влияние новых высокотехнологичных бизнес-моделей на традиционные рынки в России</w:t>
      </w:r>
    </w:p>
    <w:p w14:paraId="4A0409CC"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Использование методов машинного обучения для разработки лекарственных препаратов </w:t>
      </w:r>
    </w:p>
    <w:p w14:paraId="17F8BEBD"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Сложности использования IIoT решений в электросетевых компаниях </w:t>
      </w:r>
    </w:p>
    <w:p w14:paraId="3CBA1427"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Промышленное 3D-прототипирование как инструмент инновационной деятельности предприятия</w:t>
      </w:r>
    </w:p>
    <w:p w14:paraId="49A3FE8C" w14:textId="77777777" w:rsidR="00E175C3" w:rsidRPr="0099216B" w:rsidRDefault="00E175C3" w:rsidP="006064C7">
      <w:pPr>
        <w:numPr>
          <w:ilvl w:val="0"/>
          <w:numId w:val="15"/>
        </w:numPr>
        <w:spacing w:line="360" w:lineRule="auto"/>
        <w:ind w:left="0" w:firstLine="709"/>
        <w:jc w:val="both"/>
        <w:rPr>
          <w:sz w:val="28"/>
          <w:szCs w:val="28"/>
        </w:rPr>
      </w:pPr>
      <w:r w:rsidRPr="0099216B">
        <w:rPr>
          <w:sz w:val="28"/>
          <w:szCs w:val="28"/>
        </w:rPr>
        <w:t xml:space="preserve">Средства дополненной, виртуальной и смешанной реальности как инструмент повышения эффективности инновационной деятельности предприятий </w:t>
      </w:r>
    </w:p>
    <w:p w14:paraId="33692DA8" w14:textId="77777777" w:rsidR="00F300F4" w:rsidRPr="0099216B" w:rsidRDefault="00F300F4" w:rsidP="008269DA">
      <w:pPr>
        <w:spacing w:line="360" w:lineRule="auto"/>
        <w:jc w:val="center"/>
        <w:rPr>
          <w:b/>
          <w:sz w:val="28"/>
          <w:szCs w:val="28"/>
        </w:rPr>
      </w:pPr>
    </w:p>
    <w:p w14:paraId="650955FA" w14:textId="77777777" w:rsidR="008269DA" w:rsidRPr="0099216B" w:rsidRDefault="008269DA" w:rsidP="008269DA">
      <w:pPr>
        <w:spacing w:line="360" w:lineRule="auto"/>
        <w:jc w:val="center"/>
        <w:rPr>
          <w:b/>
          <w:sz w:val="28"/>
          <w:szCs w:val="28"/>
        </w:rPr>
      </w:pPr>
      <w:r w:rsidRPr="0099216B">
        <w:rPr>
          <w:b/>
          <w:sz w:val="28"/>
          <w:szCs w:val="28"/>
        </w:rPr>
        <w:t>Примерные вопросы для тестирования</w:t>
      </w:r>
    </w:p>
    <w:p w14:paraId="323450C1" w14:textId="77777777" w:rsidR="008269DA" w:rsidRPr="0099216B" w:rsidRDefault="008269DA" w:rsidP="006064C7">
      <w:pPr>
        <w:tabs>
          <w:tab w:val="left" w:pos="6415"/>
        </w:tabs>
        <w:spacing w:line="360" w:lineRule="auto"/>
        <w:ind w:firstLine="709"/>
        <w:jc w:val="both"/>
        <w:rPr>
          <w:b/>
          <w:i/>
          <w:sz w:val="28"/>
          <w:szCs w:val="28"/>
        </w:rPr>
      </w:pPr>
      <w:r w:rsidRPr="0099216B">
        <w:rPr>
          <w:b/>
          <w:i/>
          <w:sz w:val="28"/>
          <w:szCs w:val="28"/>
        </w:rPr>
        <w:t>1. Дайте правильное определение понятию «</w:t>
      </w:r>
      <w:r w:rsidR="002B3147" w:rsidRPr="0099216B">
        <w:rPr>
          <w:b/>
          <w:bCs/>
          <w:i/>
          <w:iCs/>
          <w:sz w:val="28"/>
          <w:szCs w:val="28"/>
        </w:rPr>
        <w:t>бизнес - модель</w:t>
      </w:r>
      <w:r w:rsidRPr="0099216B">
        <w:rPr>
          <w:b/>
          <w:i/>
          <w:sz w:val="28"/>
          <w:szCs w:val="28"/>
        </w:rPr>
        <w:t>»</w:t>
      </w:r>
    </w:p>
    <w:p w14:paraId="1C0ADC66"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7B5F830"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4AFF400C"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lastRenderedPageBreak/>
        <w:t xml:space="preserve">в) </w:t>
      </w:r>
      <w:r w:rsidR="003E6B48" w:rsidRPr="0099216B">
        <w:rPr>
          <w:rFonts w:ascii="Times New Roman" w:hAnsi="Times New Roman" w:cs="Times New Roman"/>
        </w:rPr>
        <w:t>процесс создания и доставки ценности потребителю</w:t>
      </w:r>
      <w:r w:rsidRPr="0099216B">
        <w:rPr>
          <w:rFonts w:ascii="Times New Roman" w:hAnsi="Times New Roman" w:cs="Times New Roman"/>
        </w:rPr>
        <w:t>;</w:t>
      </w:r>
    </w:p>
    <w:p w14:paraId="3D48FACE"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33CA80A3" w14:textId="77777777" w:rsidR="008269DA" w:rsidRPr="0099216B" w:rsidRDefault="008269DA" w:rsidP="006064C7">
      <w:pPr>
        <w:tabs>
          <w:tab w:val="left" w:pos="6415"/>
        </w:tabs>
        <w:spacing w:line="360" w:lineRule="auto"/>
        <w:ind w:firstLine="709"/>
        <w:jc w:val="both"/>
        <w:rPr>
          <w:b/>
          <w:i/>
          <w:sz w:val="28"/>
          <w:szCs w:val="28"/>
        </w:rPr>
      </w:pPr>
      <w:r w:rsidRPr="0099216B">
        <w:rPr>
          <w:b/>
          <w:i/>
          <w:sz w:val="28"/>
          <w:szCs w:val="28"/>
        </w:rPr>
        <w:t>2. Дайте правильное определение понятию «</w:t>
      </w:r>
      <w:r w:rsidR="003E6B48" w:rsidRPr="0099216B">
        <w:rPr>
          <w:b/>
          <w:bCs/>
          <w:i/>
          <w:iCs/>
          <w:sz w:val="28"/>
          <w:szCs w:val="28"/>
        </w:rPr>
        <w:t>инновации</w:t>
      </w:r>
      <w:r w:rsidRPr="0099216B">
        <w:rPr>
          <w:b/>
          <w:i/>
          <w:sz w:val="28"/>
          <w:szCs w:val="28"/>
        </w:rPr>
        <w:t>»</w:t>
      </w:r>
      <w:r w:rsidRPr="0099216B">
        <w:rPr>
          <w:b/>
          <w:i/>
          <w:sz w:val="28"/>
          <w:szCs w:val="28"/>
        </w:rPr>
        <w:tab/>
      </w:r>
    </w:p>
    <w:p w14:paraId="7AB5B1D9"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774BA5C"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 xml:space="preserve">б) стратегический процесс создания, дистрибуции, продвижения и ценообразования </w:t>
      </w:r>
      <w:r w:rsidR="003E6B48" w:rsidRPr="0099216B">
        <w:rPr>
          <w:rFonts w:ascii="Times New Roman" w:hAnsi="Times New Roman" w:cs="Times New Roman"/>
        </w:rPr>
        <w:t xml:space="preserve">новых </w:t>
      </w:r>
      <w:r w:rsidRPr="0099216B">
        <w:rPr>
          <w:rFonts w:ascii="Times New Roman" w:hAnsi="Times New Roman" w:cs="Times New Roman"/>
        </w:rPr>
        <w:t>товаров и услуг на целевом рынке;</w:t>
      </w:r>
    </w:p>
    <w:p w14:paraId="441E1DE2" w14:textId="77777777" w:rsidR="008269DA" w:rsidRPr="0099216B" w:rsidRDefault="008269DA" w:rsidP="006064C7">
      <w:pPr>
        <w:pStyle w:val="ad"/>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в)</w:t>
      </w:r>
      <w:r w:rsidR="003E6B48" w:rsidRPr="0099216B">
        <w:rPr>
          <w:rFonts w:ascii="Times New Roman" w:hAnsi="Times New Roman" w:cs="Times New Roman"/>
          <w:color w:val="1A1A1A"/>
        </w:rPr>
        <w:t xml:space="preserve"> </w:t>
      </w:r>
      <w:r w:rsidR="003E6B48" w:rsidRPr="0099216B">
        <w:rPr>
          <w:rFonts w:ascii="Times New Roman" w:hAnsi="Times New Roman" w:cs="Times New Roman"/>
        </w:rPr>
        <w:t xml:space="preserve">это внедрённое новшество, обеспечивающее качественный рост эффективности процессов или продукции, востребованное </w:t>
      </w:r>
      <w:hyperlink r:id="rId8" w:history="1">
        <w:r w:rsidR="003E6B48" w:rsidRPr="0099216B">
          <w:rPr>
            <w:rFonts w:ascii="Times New Roman" w:hAnsi="Times New Roman" w:cs="Times New Roman"/>
          </w:rPr>
          <w:t>рынком</w:t>
        </w:r>
      </w:hyperlink>
      <w:r w:rsidRPr="0099216B">
        <w:rPr>
          <w:rFonts w:ascii="Times New Roman" w:hAnsi="Times New Roman" w:cs="Times New Roman"/>
        </w:rPr>
        <w:t>;</w:t>
      </w:r>
    </w:p>
    <w:p w14:paraId="526D455C" w14:textId="77777777" w:rsidR="008269DA" w:rsidRPr="0099216B" w:rsidRDefault="008269DA" w:rsidP="006064C7">
      <w:pPr>
        <w:spacing w:line="360" w:lineRule="auto"/>
        <w:ind w:firstLine="709"/>
        <w:jc w:val="both"/>
        <w:rPr>
          <w:sz w:val="28"/>
          <w:szCs w:val="28"/>
        </w:rPr>
      </w:pPr>
      <w:r w:rsidRPr="0099216B">
        <w:rPr>
          <w:sz w:val="28"/>
          <w:szCs w:val="28"/>
        </w:rPr>
        <w:t xml:space="preserve">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 </w:t>
      </w:r>
    </w:p>
    <w:p w14:paraId="450AC798" w14:textId="77777777" w:rsidR="003E6B48" w:rsidRPr="0099216B" w:rsidRDefault="003E6B48" w:rsidP="006064C7">
      <w:pPr>
        <w:spacing w:line="360" w:lineRule="auto"/>
        <w:ind w:firstLine="709"/>
        <w:jc w:val="both"/>
        <w:rPr>
          <w:b/>
          <w:i/>
          <w:sz w:val="28"/>
          <w:szCs w:val="28"/>
        </w:rPr>
      </w:pPr>
      <w:r w:rsidRPr="0099216B">
        <w:rPr>
          <w:b/>
          <w:i/>
          <w:sz w:val="28"/>
          <w:szCs w:val="28"/>
        </w:rPr>
        <w:t>3. Какие из приведенных инновационных стратегий выделял Й.Шумпетер?</w:t>
      </w:r>
    </w:p>
    <w:p w14:paraId="4997DEA5" w14:textId="77777777" w:rsidR="003E6B48" w:rsidRPr="0099216B" w:rsidRDefault="003E6B48" w:rsidP="006064C7">
      <w:pPr>
        <w:spacing w:line="360" w:lineRule="auto"/>
        <w:ind w:firstLine="709"/>
        <w:jc w:val="both"/>
        <w:rPr>
          <w:sz w:val="28"/>
          <w:szCs w:val="28"/>
        </w:rPr>
      </w:pPr>
      <w:r w:rsidRPr="0099216B">
        <w:rPr>
          <w:sz w:val="28"/>
          <w:szCs w:val="28"/>
        </w:rPr>
        <w:t>а) создание нового продукта;</w:t>
      </w:r>
    </w:p>
    <w:p w14:paraId="62454445" w14:textId="77777777" w:rsidR="003E6B48" w:rsidRPr="0099216B" w:rsidRDefault="003E6B48" w:rsidP="006064C7">
      <w:pPr>
        <w:spacing w:line="360" w:lineRule="auto"/>
        <w:ind w:firstLine="709"/>
        <w:jc w:val="both"/>
        <w:rPr>
          <w:sz w:val="28"/>
          <w:szCs w:val="28"/>
        </w:rPr>
      </w:pPr>
      <w:r w:rsidRPr="0099216B">
        <w:rPr>
          <w:sz w:val="28"/>
          <w:szCs w:val="28"/>
        </w:rPr>
        <w:t>б) создание новой организационной структуры;</w:t>
      </w:r>
    </w:p>
    <w:p w14:paraId="1658ED3A" w14:textId="77777777" w:rsidR="003E6B48" w:rsidRPr="0099216B" w:rsidRDefault="003E6B48" w:rsidP="006064C7">
      <w:pPr>
        <w:spacing w:line="360" w:lineRule="auto"/>
        <w:ind w:firstLine="709"/>
        <w:jc w:val="both"/>
        <w:rPr>
          <w:sz w:val="28"/>
          <w:szCs w:val="28"/>
        </w:rPr>
      </w:pPr>
      <w:r w:rsidRPr="0099216B">
        <w:rPr>
          <w:sz w:val="28"/>
          <w:szCs w:val="28"/>
        </w:rPr>
        <w:t>в) использование новой технологии производства;</w:t>
      </w:r>
    </w:p>
    <w:p w14:paraId="6C917B98" w14:textId="77777777" w:rsidR="003E6B48" w:rsidRPr="0099216B" w:rsidRDefault="003E6B48" w:rsidP="006064C7">
      <w:pPr>
        <w:spacing w:line="360" w:lineRule="auto"/>
        <w:ind w:firstLine="709"/>
        <w:jc w:val="both"/>
        <w:rPr>
          <w:sz w:val="28"/>
          <w:szCs w:val="28"/>
        </w:rPr>
      </w:pPr>
      <w:r w:rsidRPr="0099216B">
        <w:rPr>
          <w:sz w:val="28"/>
          <w:szCs w:val="28"/>
        </w:rPr>
        <w:t>г) использование новой организации производства;</w:t>
      </w:r>
    </w:p>
    <w:p w14:paraId="243F78E5" w14:textId="77777777" w:rsidR="003E6B48" w:rsidRPr="0099216B" w:rsidRDefault="003E6B48" w:rsidP="006064C7">
      <w:pPr>
        <w:spacing w:line="360" w:lineRule="auto"/>
        <w:ind w:firstLine="709"/>
        <w:jc w:val="both"/>
        <w:rPr>
          <w:sz w:val="28"/>
          <w:szCs w:val="28"/>
        </w:rPr>
      </w:pPr>
      <w:r w:rsidRPr="0099216B">
        <w:rPr>
          <w:sz w:val="28"/>
          <w:szCs w:val="28"/>
        </w:rPr>
        <w:t>д) создание новых материалов;</w:t>
      </w:r>
    </w:p>
    <w:p w14:paraId="320DBAA4" w14:textId="77777777" w:rsidR="003E6B48" w:rsidRPr="0099216B" w:rsidRDefault="003E6B48" w:rsidP="006064C7">
      <w:pPr>
        <w:spacing w:line="360" w:lineRule="auto"/>
        <w:ind w:firstLine="709"/>
        <w:jc w:val="both"/>
        <w:rPr>
          <w:sz w:val="28"/>
          <w:szCs w:val="28"/>
        </w:rPr>
      </w:pPr>
      <w:r w:rsidRPr="0099216B">
        <w:rPr>
          <w:sz w:val="28"/>
          <w:szCs w:val="28"/>
        </w:rPr>
        <w:t>е) открытие новых рынков сбыта;</w:t>
      </w:r>
    </w:p>
    <w:p w14:paraId="53BDEA10" w14:textId="77777777" w:rsidR="003E6B48" w:rsidRPr="0099216B" w:rsidRDefault="003E6B48" w:rsidP="006064C7">
      <w:pPr>
        <w:spacing w:line="360" w:lineRule="auto"/>
        <w:ind w:firstLine="709"/>
        <w:jc w:val="both"/>
        <w:rPr>
          <w:sz w:val="28"/>
          <w:szCs w:val="28"/>
        </w:rPr>
      </w:pPr>
      <w:r w:rsidRPr="0099216B">
        <w:rPr>
          <w:sz w:val="28"/>
          <w:szCs w:val="28"/>
        </w:rPr>
        <w:t>ж) открытие новых источников сырья.</w:t>
      </w:r>
    </w:p>
    <w:p w14:paraId="37C94267" w14:textId="77777777" w:rsidR="008E5527" w:rsidRPr="0099216B" w:rsidRDefault="008E5527" w:rsidP="003B3ACE">
      <w:pPr>
        <w:pStyle w:val="1"/>
        <w:tabs>
          <w:tab w:val="left" w:pos="1144"/>
        </w:tabs>
        <w:spacing w:before="0" w:after="0" w:line="360" w:lineRule="auto"/>
        <w:ind w:firstLine="709"/>
        <w:jc w:val="both"/>
        <w:rPr>
          <w:rFonts w:ascii="Times New Roman" w:hAnsi="Times New Roman"/>
          <w:color w:val="auto"/>
        </w:rPr>
      </w:pPr>
      <w:bookmarkStart w:id="10" w:name="_Toc501913786"/>
    </w:p>
    <w:p w14:paraId="3F05340C" w14:textId="77777777" w:rsidR="00594554" w:rsidRPr="0099216B" w:rsidRDefault="00594554" w:rsidP="00594554"/>
    <w:p w14:paraId="45AA86E7" w14:textId="77777777" w:rsidR="002A6005" w:rsidRPr="0099216B" w:rsidRDefault="002A6005" w:rsidP="0071089B">
      <w:pPr>
        <w:pStyle w:val="1"/>
        <w:numPr>
          <w:ilvl w:val="0"/>
          <w:numId w:val="14"/>
        </w:numPr>
        <w:tabs>
          <w:tab w:val="left" w:pos="1144"/>
        </w:tabs>
        <w:spacing w:before="0" w:after="0" w:line="360" w:lineRule="auto"/>
        <w:jc w:val="center"/>
        <w:rPr>
          <w:rFonts w:ascii="Times New Roman" w:hAnsi="Times New Roman"/>
          <w:color w:val="auto"/>
        </w:rPr>
      </w:pPr>
      <w:r w:rsidRPr="0099216B">
        <w:rPr>
          <w:rFonts w:ascii="Times New Roman" w:hAnsi="Times New Roman"/>
          <w:color w:val="auto"/>
        </w:rPr>
        <w:lastRenderedPageBreak/>
        <w:t>Фонд оценочных средств для проведения промежуточной аттестации обучающихся по дисциплине</w:t>
      </w:r>
      <w:bookmarkEnd w:id="10"/>
    </w:p>
    <w:p w14:paraId="3A061DE4" w14:textId="77777777" w:rsidR="00594554" w:rsidRPr="0099216B" w:rsidRDefault="00594554" w:rsidP="00594554"/>
    <w:p w14:paraId="2964FDAD" w14:textId="77777777" w:rsidR="00615CEC" w:rsidRPr="0099216B" w:rsidRDefault="00615CEC" w:rsidP="00615CEC">
      <w:pPr>
        <w:spacing w:line="360" w:lineRule="auto"/>
        <w:ind w:firstLine="851"/>
        <w:jc w:val="both"/>
        <w:rPr>
          <w:sz w:val="28"/>
          <w:szCs w:val="28"/>
        </w:rPr>
      </w:pPr>
      <w:r w:rsidRPr="0099216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9216B">
        <w:rPr>
          <w:b/>
          <w:sz w:val="28"/>
          <w:szCs w:val="28"/>
        </w:rPr>
        <w:t xml:space="preserve"> </w:t>
      </w:r>
      <w:r w:rsidRPr="0099216B">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264A31A" w14:textId="77777777" w:rsidR="00615CEC" w:rsidRPr="0099216B" w:rsidRDefault="00615CEC" w:rsidP="00615CEC">
      <w:pPr>
        <w:ind w:firstLine="709"/>
        <w:jc w:val="right"/>
        <w:rPr>
          <w:sz w:val="28"/>
          <w:szCs w:val="28"/>
        </w:rPr>
      </w:pPr>
      <w:r w:rsidRPr="0099216B">
        <w:rPr>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565"/>
        <w:gridCol w:w="2363"/>
        <w:gridCol w:w="2478"/>
      </w:tblGrid>
      <w:tr w:rsidR="00615CEC" w:rsidRPr="0099216B" w14:paraId="1739167D" w14:textId="77777777" w:rsidTr="00BA5F09">
        <w:tc>
          <w:tcPr>
            <w:tcW w:w="2410" w:type="dxa"/>
            <w:shd w:val="clear" w:color="auto" w:fill="auto"/>
          </w:tcPr>
          <w:p w14:paraId="09D1DA57" w14:textId="77777777" w:rsidR="00615CEC" w:rsidRPr="0099216B" w:rsidRDefault="00615CEC" w:rsidP="0065798A">
            <w:pPr>
              <w:jc w:val="both"/>
              <w:rPr>
                <w:rFonts w:eastAsia="Calibri"/>
              </w:rPr>
            </w:pPr>
            <w:r w:rsidRPr="0099216B">
              <w:rPr>
                <w:rFonts w:eastAsia="Calibri"/>
              </w:rPr>
              <w:t xml:space="preserve">Наименование компетенции </w:t>
            </w:r>
          </w:p>
        </w:tc>
        <w:tc>
          <w:tcPr>
            <w:tcW w:w="2565" w:type="dxa"/>
            <w:shd w:val="clear" w:color="auto" w:fill="auto"/>
          </w:tcPr>
          <w:p w14:paraId="52B1F06E" w14:textId="77777777" w:rsidR="00615CEC" w:rsidRPr="0099216B" w:rsidRDefault="00615CEC" w:rsidP="0065798A">
            <w:pPr>
              <w:jc w:val="both"/>
              <w:rPr>
                <w:rFonts w:eastAsia="Calibri"/>
              </w:rPr>
            </w:pPr>
            <w:r w:rsidRPr="0099216B">
              <w:rPr>
                <w:rFonts w:eastAsia="Calibri"/>
              </w:rPr>
              <w:t xml:space="preserve">Наименование  индикаторов достижения компетенции </w:t>
            </w:r>
          </w:p>
        </w:tc>
        <w:tc>
          <w:tcPr>
            <w:tcW w:w="2363" w:type="dxa"/>
            <w:shd w:val="clear" w:color="auto" w:fill="auto"/>
          </w:tcPr>
          <w:p w14:paraId="0F6187FA" w14:textId="77777777" w:rsidR="00615CEC" w:rsidRPr="0099216B" w:rsidRDefault="00615CEC" w:rsidP="0065798A">
            <w:pPr>
              <w:jc w:val="both"/>
              <w:rPr>
                <w:rFonts w:eastAsia="Calibri"/>
              </w:rPr>
            </w:pPr>
            <w:r w:rsidRPr="0099216B">
              <w:rPr>
                <w:rFonts w:eastAsia="Calibri"/>
              </w:rPr>
              <w:t xml:space="preserve">Результаты обучения </w:t>
            </w:r>
          </w:p>
          <w:p w14:paraId="2BAA3765" w14:textId="77777777" w:rsidR="00615CEC" w:rsidRPr="0099216B" w:rsidRDefault="00615CEC" w:rsidP="0065798A">
            <w:pPr>
              <w:jc w:val="both"/>
              <w:rPr>
                <w:rFonts w:eastAsia="Calibri"/>
              </w:rPr>
            </w:pPr>
            <w:r w:rsidRPr="0099216B">
              <w:rPr>
                <w:rFonts w:eastAsia="Calibri"/>
              </w:rPr>
              <w:t>(умения и знания), соотнесенные с индикаторами достижения компетенции</w:t>
            </w:r>
          </w:p>
        </w:tc>
        <w:tc>
          <w:tcPr>
            <w:tcW w:w="2478" w:type="dxa"/>
            <w:shd w:val="clear" w:color="auto" w:fill="auto"/>
          </w:tcPr>
          <w:p w14:paraId="3C1BF2A9" w14:textId="77777777" w:rsidR="00615CEC" w:rsidRPr="0099216B" w:rsidRDefault="00615CEC" w:rsidP="0065798A">
            <w:pPr>
              <w:jc w:val="both"/>
              <w:rPr>
                <w:rFonts w:eastAsia="Calibri"/>
              </w:rPr>
            </w:pPr>
            <w:r w:rsidRPr="0099216B">
              <w:rPr>
                <w:rFonts w:eastAsia="Calibri"/>
              </w:rPr>
              <w:t>Типовые контрольные задания</w:t>
            </w:r>
          </w:p>
        </w:tc>
      </w:tr>
      <w:tr w:rsidR="00975214" w:rsidRPr="0099216B" w14:paraId="1DCDE58E" w14:textId="77777777" w:rsidTr="00BA5F09">
        <w:tc>
          <w:tcPr>
            <w:tcW w:w="2410" w:type="dxa"/>
            <w:shd w:val="clear" w:color="auto" w:fill="auto"/>
          </w:tcPr>
          <w:p w14:paraId="3E3BDA24" w14:textId="11694AE7" w:rsidR="00975214" w:rsidRPr="0099216B" w:rsidRDefault="00975214" w:rsidP="00975214">
            <w:pPr>
              <w:tabs>
                <w:tab w:val="left" w:pos="540"/>
              </w:tabs>
              <w:contextualSpacing/>
              <w:jc w:val="center"/>
              <w:rPr>
                <w:u w:val="single"/>
              </w:rPr>
            </w:pPr>
            <w:r w:rsidRPr="0099216B">
              <w:rPr>
                <w:u w:val="single"/>
              </w:rPr>
              <w:t>ОПК-5</w:t>
            </w:r>
          </w:p>
          <w:p w14:paraId="6AD2F413" w14:textId="4E2A0CDA" w:rsidR="00975214" w:rsidRPr="0099216B" w:rsidRDefault="00975214" w:rsidP="00975214">
            <w:pPr>
              <w:tabs>
                <w:tab w:val="left" w:pos="540"/>
              </w:tabs>
              <w:contextualSpacing/>
              <w:jc w:val="both"/>
            </w:pPr>
            <w:r w:rsidRPr="0099216B">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565" w:type="dxa"/>
            <w:shd w:val="clear" w:color="auto" w:fill="auto"/>
          </w:tcPr>
          <w:p w14:paraId="732F86AF" w14:textId="77777777" w:rsidR="00975214" w:rsidRPr="0099216B" w:rsidRDefault="00975214" w:rsidP="00975214">
            <w:pPr>
              <w:jc w:val="both"/>
            </w:pPr>
            <w:r w:rsidRPr="0099216B">
              <w:t>1. 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p w14:paraId="229E03E2" w14:textId="74B8DE27" w:rsidR="00975214" w:rsidRPr="0099216B" w:rsidRDefault="00975214" w:rsidP="00975214">
            <w:pPr>
              <w:tabs>
                <w:tab w:val="left" w:pos="993"/>
              </w:tabs>
              <w:jc w:val="both"/>
            </w:pPr>
          </w:p>
        </w:tc>
        <w:tc>
          <w:tcPr>
            <w:tcW w:w="2363" w:type="dxa"/>
            <w:shd w:val="clear" w:color="auto" w:fill="auto"/>
          </w:tcPr>
          <w:p w14:paraId="014EE5FB" w14:textId="77777777" w:rsidR="00975214" w:rsidRPr="0099216B" w:rsidRDefault="00975214" w:rsidP="00975214">
            <w:pPr>
              <w:tabs>
                <w:tab w:val="left" w:pos="540"/>
              </w:tabs>
              <w:contextualSpacing/>
              <w:jc w:val="both"/>
            </w:pPr>
            <w:r w:rsidRPr="0099216B">
              <w:rPr>
                <w:b/>
                <w:bCs/>
                <w:i/>
              </w:rPr>
              <w:t>Знать:</w:t>
            </w:r>
            <w:r w:rsidRPr="0099216B">
              <w:rPr>
                <w:i/>
              </w:rPr>
              <w:t xml:space="preserve"> </w:t>
            </w:r>
            <w:r w:rsidRPr="0099216B">
              <w:t>основы правового регулирования и действия правовых норм для защиты права на интеллектуальную собственность.</w:t>
            </w:r>
          </w:p>
          <w:p w14:paraId="4AD99225" w14:textId="77777777" w:rsidR="00975214" w:rsidRPr="0099216B" w:rsidRDefault="00975214" w:rsidP="00975214">
            <w:pPr>
              <w:tabs>
                <w:tab w:val="left" w:pos="540"/>
              </w:tabs>
              <w:contextualSpacing/>
              <w:jc w:val="both"/>
            </w:pPr>
            <w:r w:rsidRPr="0099216B">
              <w:rPr>
                <w:b/>
                <w:bCs/>
                <w:i/>
              </w:rPr>
              <w:t>Уметь:</w:t>
            </w:r>
            <w:r w:rsidRPr="0099216B">
              <w:rPr>
                <w:i/>
              </w:rPr>
              <w:t xml:space="preserve"> </w:t>
            </w:r>
            <w:r w:rsidRPr="0099216B">
              <w:t>применять в практической деятельности основы правового регулирования и действия правовых норм для защиты права на интеллектуальную собственность.</w:t>
            </w:r>
          </w:p>
          <w:p w14:paraId="17C8659E" w14:textId="77777777" w:rsidR="00975214" w:rsidRPr="0099216B" w:rsidRDefault="00975214" w:rsidP="00975214">
            <w:pPr>
              <w:tabs>
                <w:tab w:val="left" w:pos="540"/>
              </w:tabs>
              <w:contextualSpacing/>
              <w:jc w:val="both"/>
            </w:pPr>
          </w:p>
          <w:p w14:paraId="7DEF2AF9" w14:textId="77777777" w:rsidR="00975214" w:rsidRPr="0099216B" w:rsidRDefault="00975214" w:rsidP="00975214">
            <w:pPr>
              <w:tabs>
                <w:tab w:val="left" w:pos="540"/>
              </w:tabs>
              <w:contextualSpacing/>
              <w:jc w:val="both"/>
              <w:rPr>
                <w:i/>
              </w:rPr>
            </w:pPr>
          </w:p>
          <w:p w14:paraId="5B5084B9" w14:textId="77777777" w:rsidR="00975214" w:rsidRPr="0099216B" w:rsidRDefault="00975214" w:rsidP="00975214">
            <w:pPr>
              <w:tabs>
                <w:tab w:val="left" w:pos="540"/>
              </w:tabs>
              <w:contextualSpacing/>
              <w:jc w:val="both"/>
              <w:rPr>
                <w:i/>
              </w:rPr>
            </w:pPr>
          </w:p>
          <w:p w14:paraId="35C2F706" w14:textId="77777777" w:rsidR="00975214" w:rsidRPr="0099216B" w:rsidRDefault="00975214" w:rsidP="00975214">
            <w:pPr>
              <w:tabs>
                <w:tab w:val="left" w:pos="540"/>
              </w:tabs>
              <w:contextualSpacing/>
              <w:jc w:val="both"/>
            </w:pPr>
          </w:p>
        </w:tc>
        <w:tc>
          <w:tcPr>
            <w:tcW w:w="2478" w:type="dxa"/>
            <w:shd w:val="clear" w:color="auto" w:fill="auto"/>
          </w:tcPr>
          <w:p w14:paraId="138B8284" w14:textId="77777777" w:rsidR="00975214" w:rsidRPr="0099216B" w:rsidRDefault="00975214" w:rsidP="00975214">
            <w:pPr>
              <w:jc w:val="center"/>
              <w:rPr>
                <w:b/>
              </w:rPr>
            </w:pPr>
            <w:r w:rsidRPr="0099216B">
              <w:rPr>
                <w:b/>
              </w:rPr>
              <w:t>Задание 1</w:t>
            </w:r>
          </w:p>
          <w:p w14:paraId="6A1AB38E" w14:textId="77777777" w:rsidR="00975214" w:rsidRPr="0099216B" w:rsidRDefault="00975214" w:rsidP="00975214">
            <w:pPr>
              <w:jc w:val="both"/>
            </w:pPr>
            <w:r w:rsidRPr="0099216B">
              <w:t>Построить эконометрическую модель взаимосвязи результативности деятельности, вложений компании в исследования и разработки и результатов инновационной деятельности.</w:t>
            </w:r>
          </w:p>
          <w:p w14:paraId="1D6731DE" w14:textId="77777777" w:rsidR="00975214" w:rsidRPr="0099216B" w:rsidRDefault="00975214" w:rsidP="00975214">
            <w:pPr>
              <w:jc w:val="both"/>
            </w:pPr>
          </w:p>
          <w:p w14:paraId="1AF0DEFA" w14:textId="77777777" w:rsidR="00975214" w:rsidRPr="0099216B" w:rsidRDefault="00975214" w:rsidP="00975214">
            <w:pPr>
              <w:jc w:val="center"/>
              <w:rPr>
                <w:b/>
              </w:rPr>
            </w:pPr>
            <w:r w:rsidRPr="0099216B">
              <w:rPr>
                <w:b/>
              </w:rPr>
              <w:t>Задание 2</w:t>
            </w:r>
          </w:p>
          <w:p w14:paraId="25A6E1AE" w14:textId="77777777" w:rsidR="00975214" w:rsidRPr="0099216B" w:rsidRDefault="00975214" w:rsidP="00975214">
            <w:pPr>
              <w:jc w:val="both"/>
            </w:pPr>
            <w:r w:rsidRPr="0099216B">
              <w:t xml:space="preserve">Построить математическую зависимость факторов инновационной деятельности. </w:t>
            </w:r>
          </w:p>
          <w:p w14:paraId="0E2CA748" w14:textId="77777777" w:rsidR="00975214" w:rsidRPr="0099216B" w:rsidRDefault="00975214" w:rsidP="00975214">
            <w:pPr>
              <w:jc w:val="both"/>
            </w:pPr>
          </w:p>
          <w:p w14:paraId="621A2B2E" w14:textId="77777777" w:rsidR="00975214" w:rsidRPr="0099216B" w:rsidRDefault="00975214" w:rsidP="00975214">
            <w:pPr>
              <w:jc w:val="center"/>
              <w:rPr>
                <w:b/>
              </w:rPr>
            </w:pPr>
            <w:r w:rsidRPr="0099216B">
              <w:rPr>
                <w:b/>
              </w:rPr>
              <w:t>Задание 3</w:t>
            </w:r>
          </w:p>
          <w:p w14:paraId="20F75C21" w14:textId="77777777" w:rsidR="00975214" w:rsidRPr="0099216B" w:rsidRDefault="00975214" w:rsidP="00975214">
            <w:pPr>
              <w:jc w:val="both"/>
            </w:pPr>
            <w:r w:rsidRPr="0099216B">
              <w:t xml:space="preserve">Проведите исследование внешней среды выбранной Вами компании. Как внешняя среда влияет на </w:t>
            </w:r>
            <w:r w:rsidRPr="0099216B">
              <w:lastRenderedPageBreak/>
              <w:t>предпринимательские ориентации компании и ее стратегию.</w:t>
            </w:r>
          </w:p>
          <w:p w14:paraId="4C961E5A" w14:textId="77777777" w:rsidR="00975214" w:rsidRPr="0099216B" w:rsidRDefault="00975214" w:rsidP="00975214">
            <w:pPr>
              <w:jc w:val="both"/>
            </w:pPr>
          </w:p>
          <w:p w14:paraId="36173DA9" w14:textId="77777777" w:rsidR="00975214" w:rsidRPr="0099216B" w:rsidRDefault="00975214" w:rsidP="00975214">
            <w:pPr>
              <w:jc w:val="center"/>
              <w:rPr>
                <w:b/>
              </w:rPr>
            </w:pPr>
            <w:r w:rsidRPr="0099216B">
              <w:rPr>
                <w:b/>
              </w:rPr>
              <w:t>Задание 4</w:t>
            </w:r>
          </w:p>
          <w:p w14:paraId="34A54381" w14:textId="77777777" w:rsidR="00975214" w:rsidRPr="0099216B" w:rsidRDefault="00975214" w:rsidP="00975214">
            <w:pPr>
              <w:jc w:val="both"/>
            </w:pPr>
            <w:r w:rsidRPr="0099216B">
              <w:t>При помощи методов форсайта спрогнозируйте развитие радикальных инноваций. Сформируйте стратегию компании с учетом полученных результатов прогнозирования.</w:t>
            </w:r>
          </w:p>
          <w:p w14:paraId="431B6DCD" w14:textId="77777777" w:rsidR="00975214" w:rsidRPr="0099216B" w:rsidRDefault="00975214" w:rsidP="00975214">
            <w:pPr>
              <w:jc w:val="both"/>
            </w:pPr>
          </w:p>
          <w:p w14:paraId="0E502552" w14:textId="77777777" w:rsidR="00975214" w:rsidRPr="0099216B" w:rsidRDefault="00975214" w:rsidP="00975214">
            <w:pPr>
              <w:jc w:val="center"/>
              <w:rPr>
                <w:b/>
              </w:rPr>
            </w:pPr>
            <w:r w:rsidRPr="0099216B">
              <w:rPr>
                <w:b/>
              </w:rPr>
              <w:t>Задание 5</w:t>
            </w:r>
          </w:p>
          <w:p w14:paraId="33B47815" w14:textId="77777777" w:rsidR="00975214" w:rsidRPr="0099216B" w:rsidRDefault="00975214" w:rsidP="00975214">
            <w:pPr>
              <w:jc w:val="both"/>
            </w:pPr>
            <w:r w:rsidRPr="0099216B">
              <w:t>Постройте математическую модель влияния факторов внутренней среды компании на результативность ее инновационной деятельности.</w:t>
            </w:r>
          </w:p>
          <w:p w14:paraId="2D6F876F" w14:textId="77777777" w:rsidR="00975214" w:rsidRPr="0099216B" w:rsidRDefault="00975214" w:rsidP="00975214">
            <w:pPr>
              <w:jc w:val="both"/>
            </w:pPr>
          </w:p>
          <w:p w14:paraId="2AAB83F1" w14:textId="77777777" w:rsidR="00975214" w:rsidRPr="0099216B" w:rsidRDefault="00975214" w:rsidP="00975214">
            <w:pPr>
              <w:jc w:val="center"/>
              <w:rPr>
                <w:b/>
              </w:rPr>
            </w:pPr>
            <w:r w:rsidRPr="0099216B">
              <w:rPr>
                <w:b/>
              </w:rPr>
              <w:t>Задание 6</w:t>
            </w:r>
          </w:p>
          <w:p w14:paraId="10F18D7E" w14:textId="77777777" w:rsidR="00975214" w:rsidRPr="0099216B" w:rsidRDefault="00975214" w:rsidP="00975214">
            <w:pPr>
              <w:jc w:val="both"/>
              <w:rPr>
                <w:rFonts w:eastAsia="Calibri"/>
              </w:rPr>
            </w:pPr>
            <w:r w:rsidRPr="0099216B">
              <w:t>Определите переменные для анализа влияния предпринимательских ориентаций на результативность деятельности.</w:t>
            </w:r>
          </w:p>
        </w:tc>
      </w:tr>
    </w:tbl>
    <w:p w14:paraId="1C35D718" w14:textId="77777777" w:rsidR="004B7DAA" w:rsidRPr="0099216B" w:rsidRDefault="004B7DAA" w:rsidP="00E175C3">
      <w:pPr>
        <w:autoSpaceDN w:val="0"/>
        <w:spacing w:line="360" w:lineRule="auto"/>
        <w:ind w:firstLine="709"/>
        <w:jc w:val="both"/>
        <w:rPr>
          <w:b/>
          <w:szCs w:val="28"/>
          <w:u w:val="single"/>
        </w:rPr>
      </w:pPr>
    </w:p>
    <w:p w14:paraId="58896EFC" w14:textId="77777777" w:rsidR="00615CEC" w:rsidRPr="0099216B" w:rsidRDefault="00615CEC" w:rsidP="00E175C3">
      <w:pPr>
        <w:autoSpaceDN w:val="0"/>
        <w:spacing w:line="360" w:lineRule="auto"/>
        <w:ind w:firstLine="709"/>
        <w:jc w:val="both"/>
        <w:rPr>
          <w:b/>
          <w:szCs w:val="28"/>
          <w:u w:val="single"/>
        </w:rPr>
      </w:pPr>
    </w:p>
    <w:p w14:paraId="2B73AD63" w14:textId="32EB0E3E" w:rsidR="00460284" w:rsidRPr="0099216B" w:rsidRDefault="00A65884" w:rsidP="00E959FA">
      <w:pPr>
        <w:pStyle w:val="1"/>
        <w:tabs>
          <w:tab w:val="left" w:pos="1222"/>
        </w:tabs>
        <w:spacing w:before="0" w:after="0" w:line="360" w:lineRule="auto"/>
        <w:ind w:firstLine="709"/>
        <w:jc w:val="both"/>
        <w:rPr>
          <w:rFonts w:ascii="Times New Roman" w:hAnsi="Times New Roman"/>
          <w:bCs w:val="0"/>
          <w:color w:val="auto"/>
        </w:rPr>
      </w:pPr>
      <w:bookmarkStart w:id="11" w:name="_Toc162671211"/>
      <w:r w:rsidRPr="0099216B">
        <w:rPr>
          <w:rFonts w:ascii="Times New Roman" w:hAnsi="Times New Roman"/>
          <w:color w:val="auto"/>
        </w:rPr>
        <w:t>Примерный п</w:t>
      </w:r>
      <w:r w:rsidR="00460284" w:rsidRPr="0099216B">
        <w:rPr>
          <w:rFonts w:ascii="Times New Roman" w:hAnsi="Times New Roman"/>
          <w:bCs w:val="0"/>
          <w:color w:val="auto"/>
        </w:rPr>
        <w:t xml:space="preserve">еречень вопросов к </w:t>
      </w:r>
      <w:r w:rsidR="00EE0174" w:rsidRPr="0099216B">
        <w:rPr>
          <w:rFonts w:ascii="Times New Roman" w:hAnsi="Times New Roman"/>
          <w:bCs w:val="0"/>
          <w:color w:val="auto"/>
        </w:rPr>
        <w:t>экзамену</w:t>
      </w:r>
      <w:r w:rsidR="00460284" w:rsidRPr="0099216B">
        <w:rPr>
          <w:rFonts w:ascii="Times New Roman" w:hAnsi="Times New Roman"/>
          <w:bCs w:val="0"/>
          <w:color w:val="auto"/>
        </w:rPr>
        <w:t>:</w:t>
      </w:r>
    </w:p>
    <w:bookmarkEnd w:id="11"/>
    <w:p w14:paraId="60CE5285" w14:textId="77777777" w:rsidR="00B66C36" w:rsidRPr="0099216B" w:rsidRDefault="00B66C36" w:rsidP="00B66C36">
      <w:pPr>
        <w:spacing w:line="360" w:lineRule="auto"/>
        <w:ind w:firstLine="709"/>
        <w:jc w:val="both"/>
        <w:rPr>
          <w:sz w:val="28"/>
          <w:szCs w:val="28"/>
        </w:rPr>
      </w:pPr>
      <w:r w:rsidRPr="0099216B">
        <w:rPr>
          <w:sz w:val="28"/>
          <w:szCs w:val="28"/>
        </w:rPr>
        <w:t>1. Понятия инновация, новшество, технология, знания.</w:t>
      </w:r>
    </w:p>
    <w:p w14:paraId="6640ACAE" w14:textId="77777777" w:rsidR="00B66C36" w:rsidRPr="0099216B" w:rsidRDefault="00B66C36" w:rsidP="00B66C36">
      <w:pPr>
        <w:spacing w:line="360" w:lineRule="auto"/>
        <w:ind w:firstLine="709"/>
        <w:jc w:val="both"/>
        <w:rPr>
          <w:sz w:val="28"/>
          <w:szCs w:val="28"/>
        </w:rPr>
      </w:pPr>
      <w:r w:rsidRPr="0099216B">
        <w:rPr>
          <w:sz w:val="28"/>
          <w:szCs w:val="28"/>
        </w:rPr>
        <w:t>2. Источники, компоненты, категории и отличительные признаки инноваций. Виды и классификация инноваций.</w:t>
      </w:r>
    </w:p>
    <w:p w14:paraId="5A2D6C6C" w14:textId="77777777" w:rsidR="00B66C36" w:rsidRPr="0099216B" w:rsidRDefault="00B66C36" w:rsidP="00B66C36">
      <w:pPr>
        <w:spacing w:line="360" w:lineRule="auto"/>
        <w:ind w:firstLine="709"/>
        <w:jc w:val="both"/>
        <w:rPr>
          <w:sz w:val="28"/>
          <w:szCs w:val="28"/>
        </w:rPr>
      </w:pPr>
      <w:r w:rsidRPr="0099216B">
        <w:rPr>
          <w:sz w:val="28"/>
          <w:szCs w:val="28"/>
        </w:rPr>
        <w:t>3. Инновационные процессы и инновационная деятельность. Уровни управления инновационными процессами.</w:t>
      </w:r>
    </w:p>
    <w:p w14:paraId="1BA54394" w14:textId="77777777" w:rsidR="00B66C36" w:rsidRPr="0099216B" w:rsidRDefault="00B66C36" w:rsidP="00B66C36">
      <w:pPr>
        <w:spacing w:line="360" w:lineRule="auto"/>
        <w:ind w:firstLine="709"/>
        <w:jc w:val="both"/>
        <w:rPr>
          <w:sz w:val="28"/>
          <w:szCs w:val="28"/>
        </w:rPr>
      </w:pPr>
      <w:r w:rsidRPr="0099216B">
        <w:rPr>
          <w:sz w:val="28"/>
          <w:szCs w:val="28"/>
        </w:rPr>
        <w:lastRenderedPageBreak/>
        <w:t xml:space="preserve">4. Понятие о национальной инновационной системе, инновационных сетях и кластерах. </w:t>
      </w:r>
    </w:p>
    <w:p w14:paraId="2E1E3E2A" w14:textId="77777777" w:rsidR="00B66C36" w:rsidRPr="0099216B" w:rsidRDefault="00B66C36" w:rsidP="00B66C36">
      <w:pPr>
        <w:spacing w:line="360" w:lineRule="auto"/>
        <w:ind w:firstLine="709"/>
        <w:jc w:val="both"/>
        <w:rPr>
          <w:sz w:val="28"/>
          <w:szCs w:val="28"/>
        </w:rPr>
      </w:pPr>
      <w:r w:rsidRPr="0099216B">
        <w:rPr>
          <w:sz w:val="28"/>
          <w:szCs w:val="28"/>
        </w:rPr>
        <w:t>5. Истоки теории инноваций. Волновая теория инноваций. Вклад В. Кондратьева, Г.Менша, К.Фримена.</w:t>
      </w:r>
    </w:p>
    <w:p w14:paraId="594389FA" w14:textId="77777777" w:rsidR="00B66C36" w:rsidRPr="0099216B" w:rsidRDefault="00B66C36" w:rsidP="00B66C36">
      <w:pPr>
        <w:spacing w:line="360" w:lineRule="auto"/>
        <w:ind w:firstLine="709"/>
        <w:jc w:val="both"/>
        <w:rPr>
          <w:sz w:val="28"/>
          <w:szCs w:val="28"/>
        </w:rPr>
      </w:pPr>
      <w:r w:rsidRPr="0099216B">
        <w:rPr>
          <w:sz w:val="28"/>
          <w:szCs w:val="28"/>
        </w:rPr>
        <w:t>6. Концепция «креативного разрушения» Й.Шумпетера. Циклы инновационного развития.</w:t>
      </w:r>
    </w:p>
    <w:p w14:paraId="0F1128EB" w14:textId="77777777" w:rsidR="00B66C36" w:rsidRPr="0099216B" w:rsidRDefault="00B66C36" w:rsidP="00B66C36">
      <w:pPr>
        <w:spacing w:line="360" w:lineRule="auto"/>
        <w:ind w:firstLine="709"/>
        <w:jc w:val="both"/>
        <w:rPr>
          <w:sz w:val="28"/>
          <w:szCs w:val="28"/>
        </w:rPr>
      </w:pPr>
      <w:r w:rsidRPr="0099216B">
        <w:rPr>
          <w:sz w:val="28"/>
          <w:szCs w:val="28"/>
        </w:rPr>
        <w:t xml:space="preserve">7. Эволюция управленческих подходов. Знания как стратегический актив организации. Эволюция концептуальных положений по стратегическому управлению инновациями и знанием: классическая школа; эволюционная, ресурсная и основанная на знании теории фирмы. </w:t>
      </w:r>
    </w:p>
    <w:p w14:paraId="205B84D5" w14:textId="77777777" w:rsidR="00B66C36" w:rsidRPr="0099216B" w:rsidRDefault="00B66C36" w:rsidP="00B66C36">
      <w:pPr>
        <w:autoSpaceDE w:val="0"/>
        <w:autoSpaceDN w:val="0"/>
        <w:adjustRightInd w:val="0"/>
        <w:spacing w:line="360" w:lineRule="auto"/>
        <w:ind w:firstLine="709"/>
        <w:jc w:val="both"/>
        <w:rPr>
          <w:rFonts w:eastAsia="TimesNewRomanPSMT"/>
          <w:bCs/>
          <w:sz w:val="28"/>
          <w:szCs w:val="28"/>
        </w:rPr>
      </w:pPr>
      <w:r w:rsidRPr="0099216B">
        <w:rPr>
          <w:sz w:val="28"/>
          <w:szCs w:val="28"/>
        </w:rPr>
        <w:t xml:space="preserve">8. Стратегическая роль инноваций, технологий и знаний в развитии компаний. </w:t>
      </w:r>
      <w:r w:rsidRPr="0099216B">
        <w:rPr>
          <w:rFonts w:eastAsia="TimesNewRomanPSMT"/>
          <w:bCs/>
          <w:sz w:val="28"/>
          <w:szCs w:val="28"/>
        </w:rPr>
        <w:t>Конкуренция и инновации.</w:t>
      </w:r>
    </w:p>
    <w:p w14:paraId="7203A177" w14:textId="77777777" w:rsidR="00B66C36" w:rsidRPr="0099216B" w:rsidRDefault="00B66C36" w:rsidP="00B66C36">
      <w:pPr>
        <w:spacing w:line="360" w:lineRule="auto"/>
        <w:ind w:firstLine="709"/>
        <w:jc w:val="both"/>
        <w:rPr>
          <w:rFonts w:eastAsia="TimesNewRomanPSMT"/>
          <w:bCs/>
          <w:sz w:val="28"/>
          <w:szCs w:val="28"/>
        </w:rPr>
      </w:pPr>
      <w:r w:rsidRPr="0099216B">
        <w:rPr>
          <w:rFonts w:eastAsia="TimesNewRomanPSMT"/>
          <w:bCs/>
          <w:sz w:val="28"/>
          <w:szCs w:val="28"/>
        </w:rPr>
        <w:t>9. Исследования взаимосвязи инновационной деятельности предпринимательских фирм и их результативности.</w:t>
      </w:r>
    </w:p>
    <w:p w14:paraId="10563404" w14:textId="77777777" w:rsidR="00B66C36" w:rsidRPr="0099216B" w:rsidRDefault="00B66C36" w:rsidP="00B66C36">
      <w:pPr>
        <w:spacing w:line="360" w:lineRule="auto"/>
        <w:ind w:firstLine="709"/>
        <w:jc w:val="both"/>
        <w:rPr>
          <w:rFonts w:eastAsia="TimesNewRomanPSMT"/>
          <w:b/>
          <w:bCs/>
          <w:sz w:val="28"/>
          <w:szCs w:val="28"/>
        </w:rPr>
      </w:pPr>
      <w:r w:rsidRPr="0099216B">
        <w:rPr>
          <w:rFonts w:eastAsia="TimesNewRomanPSMT"/>
          <w:bCs/>
          <w:sz w:val="28"/>
          <w:szCs w:val="28"/>
        </w:rPr>
        <w:t>10. Исследования взаимосвязи инновационной деятельности и интернационализации предпринимательских фирм.</w:t>
      </w:r>
    </w:p>
    <w:p w14:paraId="56163294" w14:textId="77777777" w:rsidR="00B66C36" w:rsidRPr="0099216B" w:rsidRDefault="00B66C36" w:rsidP="00B66C36">
      <w:pPr>
        <w:widowControl w:val="0"/>
        <w:autoSpaceDE w:val="0"/>
        <w:autoSpaceDN w:val="0"/>
        <w:adjustRightInd w:val="0"/>
        <w:spacing w:line="360" w:lineRule="auto"/>
        <w:ind w:firstLine="709"/>
        <w:jc w:val="both"/>
        <w:rPr>
          <w:rFonts w:eastAsia="TimesNewRomanPSMT"/>
          <w:bCs/>
          <w:sz w:val="28"/>
          <w:szCs w:val="28"/>
        </w:rPr>
      </w:pPr>
      <w:r w:rsidRPr="0099216B">
        <w:rPr>
          <w:rFonts w:eastAsia="TimesNewRomanPSMT"/>
          <w:bCs/>
          <w:sz w:val="28"/>
          <w:szCs w:val="28"/>
        </w:rPr>
        <w:t xml:space="preserve">11. Определение бизнес-модели по А. Остельвальтеру, А. Сливоцки, </w:t>
      </w:r>
      <w:r w:rsidRPr="0099216B">
        <w:rPr>
          <w:sz w:val="28"/>
          <w:szCs w:val="28"/>
        </w:rPr>
        <w:t xml:space="preserve">Л. Швайцеру, </w:t>
      </w:r>
      <w:r w:rsidRPr="0099216B">
        <w:rPr>
          <w:rFonts w:eastAsia="TimesNewRomanPSMT"/>
          <w:bCs/>
          <w:sz w:val="28"/>
          <w:szCs w:val="28"/>
        </w:rPr>
        <w:t xml:space="preserve">Г. Хемелу, </w:t>
      </w:r>
      <w:r w:rsidRPr="0099216B">
        <w:rPr>
          <w:sz w:val="28"/>
          <w:szCs w:val="28"/>
        </w:rPr>
        <w:t>К. Кристенсену и Х. Кагерманну</w:t>
      </w:r>
      <w:r w:rsidRPr="0099216B">
        <w:rPr>
          <w:rFonts w:eastAsia="TimesNewRomanPSMT"/>
          <w:bCs/>
          <w:sz w:val="28"/>
          <w:szCs w:val="28"/>
        </w:rPr>
        <w:t>.</w:t>
      </w:r>
    </w:p>
    <w:p w14:paraId="2C9F294A" w14:textId="77777777" w:rsidR="00B66C36" w:rsidRPr="0099216B" w:rsidRDefault="00B66C36" w:rsidP="00B66C36">
      <w:pPr>
        <w:widowControl w:val="0"/>
        <w:autoSpaceDE w:val="0"/>
        <w:autoSpaceDN w:val="0"/>
        <w:adjustRightInd w:val="0"/>
        <w:spacing w:line="360" w:lineRule="auto"/>
        <w:ind w:firstLine="709"/>
        <w:jc w:val="both"/>
        <w:rPr>
          <w:sz w:val="28"/>
          <w:szCs w:val="28"/>
        </w:rPr>
      </w:pPr>
      <w:r w:rsidRPr="0099216B">
        <w:rPr>
          <w:rFonts w:eastAsia="TimesNewRomanPSMT"/>
          <w:bCs/>
          <w:sz w:val="28"/>
          <w:szCs w:val="28"/>
        </w:rPr>
        <w:t>12. Цели, задачи и составляющие бизнес-модели. Канва бизнес – модели. Операционализация бизнес – моделей.</w:t>
      </w:r>
    </w:p>
    <w:p w14:paraId="70FFC755" w14:textId="77777777" w:rsidR="00B66C36" w:rsidRPr="0099216B" w:rsidRDefault="00B66C36" w:rsidP="00B66C36">
      <w:pPr>
        <w:spacing w:line="360" w:lineRule="auto"/>
        <w:ind w:firstLine="709"/>
        <w:jc w:val="both"/>
        <w:rPr>
          <w:rFonts w:eastAsia="TimesNewRomanPSMT"/>
          <w:bCs/>
          <w:sz w:val="28"/>
          <w:szCs w:val="28"/>
        </w:rPr>
      </w:pPr>
      <w:r w:rsidRPr="0099216B">
        <w:rPr>
          <w:rFonts w:eastAsia="TimesNewRomanPSMT"/>
          <w:sz w:val="28"/>
          <w:szCs w:val="28"/>
        </w:rPr>
        <w:t xml:space="preserve">13. Концепция динамических способностей фирмы. Подходы к формированию динамических способностей </w:t>
      </w:r>
      <w:r w:rsidRPr="0099216B">
        <w:rPr>
          <w:sz w:val="28"/>
          <w:szCs w:val="28"/>
        </w:rPr>
        <w:t>Д. Тиса, Г. Пизано, Э. Шуен, С. Уинтер, К. Эйзенхарт и Дж. Мартин, М. Золло</w:t>
      </w:r>
      <w:r w:rsidRPr="0099216B">
        <w:rPr>
          <w:rFonts w:eastAsia="TimesNewRomanPSMT"/>
          <w:bCs/>
          <w:sz w:val="28"/>
          <w:szCs w:val="28"/>
        </w:rPr>
        <w:t>.</w:t>
      </w:r>
    </w:p>
    <w:p w14:paraId="1F8F04B6" w14:textId="77777777" w:rsidR="00B66C36" w:rsidRPr="0099216B" w:rsidRDefault="00B66C36" w:rsidP="00B66C36">
      <w:pPr>
        <w:spacing w:line="360" w:lineRule="auto"/>
        <w:ind w:firstLine="709"/>
        <w:jc w:val="both"/>
        <w:rPr>
          <w:rFonts w:eastAsia="TimesNewRomanPSMT"/>
          <w:bCs/>
          <w:sz w:val="28"/>
          <w:szCs w:val="28"/>
        </w:rPr>
      </w:pPr>
      <w:r w:rsidRPr="0099216B">
        <w:rPr>
          <w:rFonts w:eastAsia="TimesNewRomanPSMT"/>
          <w:bCs/>
          <w:sz w:val="28"/>
          <w:szCs w:val="28"/>
        </w:rPr>
        <w:t xml:space="preserve">14. Исследования взаимосвязи динамических способностей и конкурентных преимуществ компании. Построение динамических бизнес – моделей. </w:t>
      </w:r>
    </w:p>
    <w:p w14:paraId="4CB48545" w14:textId="77777777" w:rsidR="00B66C36" w:rsidRPr="0099216B" w:rsidRDefault="00B66C36" w:rsidP="00B66C36">
      <w:pPr>
        <w:spacing w:line="360" w:lineRule="auto"/>
        <w:ind w:firstLine="709"/>
        <w:jc w:val="both"/>
        <w:rPr>
          <w:rFonts w:eastAsia="TimesNewRomanPSMT"/>
          <w:bCs/>
          <w:sz w:val="28"/>
          <w:szCs w:val="28"/>
        </w:rPr>
      </w:pPr>
      <w:r w:rsidRPr="0099216B">
        <w:rPr>
          <w:rFonts w:eastAsia="TimesNewRomanPSMT"/>
          <w:bCs/>
          <w:sz w:val="28"/>
          <w:szCs w:val="28"/>
        </w:rPr>
        <w:t>15. Исследования трансформации потребительской ценности и трансформация бизнес – моделей в условиях цифровой экономики.</w:t>
      </w:r>
    </w:p>
    <w:p w14:paraId="44698906" w14:textId="77777777" w:rsidR="00B66C36" w:rsidRPr="0099216B" w:rsidRDefault="00B66C36" w:rsidP="00B66C36">
      <w:pPr>
        <w:spacing w:line="360" w:lineRule="auto"/>
        <w:ind w:firstLine="709"/>
        <w:jc w:val="both"/>
        <w:rPr>
          <w:sz w:val="28"/>
          <w:szCs w:val="28"/>
        </w:rPr>
      </w:pPr>
      <w:r w:rsidRPr="0099216B">
        <w:rPr>
          <w:rFonts w:eastAsia="TimesNewRomanPSMT"/>
          <w:bCs/>
          <w:sz w:val="28"/>
          <w:szCs w:val="28"/>
        </w:rPr>
        <w:lastRenderedPageBreak/>
        <w:t>16. Построение ценности для потребителей в условиях цифровой экономики. Ценностные инновации и их исследования. Стратегия голубого океана и ее практическое применение.</w:t>
      </w:r>
    </w:p>
    <w:p w14:paraId="1FBA86AB" w14:textId="77777777" w:rsidR="00B66C36" w:rsidRPr="0099216B" w:rsidRDefault="00B66C36" w:rsidP="00B66C36">
      <w:pPr>
        <w:autoSpaceDE w:val="0"/>
        <w:autoSpaceDN w:val="0"/>
        <w:adjustRightInd w:val="0"/>
        <w:spacing w:line="360" w:lineRule="auto"/>
        <w:ind w:firstLine="709"/>
        <w:jc w:val="both"/>
        <w:rPr>
          <w:rFonts w:eastAsia="TimesNewRomanPSMT"/>
          <w:bCs/>
          <w:sz w:val="28"/>
          <w:szCs w:val="28"/>
        </w:rPr>
      </w:pPr>
      <w:r w:rsidRPr="0099216B">
        <w:rPr>
          <w:rFonts w:eastAsia="TimesNewRomanPSMT"/>
          <w:bCs/>
          <w:sz w:val="28"/>
          <w:szCs w:val="28"/>
        </w:rPr>
        <w:t>17. Отличия бизнес-модели от стратегии предприятия. Примеры моделей доходов и затрат.</w:t>
      </w:r>
    </w:p>
    <w:p w14:paraId="51CD1FA4" w14:textId="77777777" w:rsidR="00B66C36" w:rsidRPr="0099216B" w:rsidRDefault="00B66C36" w:rsidP="00B66C36">
      <w:pPr>
        <w:autoSpaceDE w:val="0"/>
        <w:autoSpaceDN w:val="0"/>
        <w:adjustRightInd w:val="0"/>
        <w:spacing w:line="360" w:lineRule="auto"/>
        <w:ind w:firstLine="709"/>
        <w:jc w:val="both"/>
        <w:rPr>
          <w:rFonts w:eastAsia="TimesNewRomanPSMT"/>
          <w:bCs/>
          <w:sz w:val="28"/>
          <w:szCs w:val="28"/>
        </w:rPr>
      </w:pPr>
      <w:r w:rsidRPr="0099216B">
        <w:rPr>
          <w:rFonts w:eastAsia="TimesNewRomanPSMT"/>
          <w:bCs/>
          <w:sz w:val="28"/>
          <w:szCs w:val="28"/>
        </w:rPr>
        <w:t>18. Источники инновационных возможностей. Поиск идей и идентификация возможностей. Методы поиска идей и инноваций – рассмотрение этапов, методов и факторов. Инновационный процесс. Стадии инновационного процесса.</w:t>
      </w:r>
    </w:p>
    <w:p w14:paraId="4543C865" w14:textId="77777777" w:rsidR="00B66C36" w:rsidRPr="0099216B" w:rsidRDefault="00B66C36" w:rsidP="00B66C36">
      <w:pPr>
        <w:spacing w:line="360" w:lineRule="auto"/>
        <w:ind w:firstLine="709"/>
        <w:jc w:val="both"/>
        <w:rPr>
          <w:rFonts w:eastAsia="TimesNewRomanPS-BoldMT"/>
          <w:b/>
          <w:sz w:val="28"/>
          <w:szCs w:val="28"/>
        </w:rPr>
      </w:pPr>
      <w:r w:rsidRPr="0099216B">
        <w:rPr>
          <w:rFonts w:eastAsia="TimesNewRomanPSMT"/>
          <w:bCs/>
          <w:sz w:val="28"/>
          <w:szCs w:val="28"/>
        </w:rPr>
        <w:t xml:space="preserve">20. Инновационная стратегия фирмы. </w:t>
      </w:r>
    </w:p>
    <w:p w14:paraId="546BA128" w14:textId="77777777" w:rsidR="00B66C36" w:rsidRPr="0099216B" w:rsidRDefault="00B66C36" w:rsidP="00B66C36">
      <w:pPr>
        <w:autoSpaceDE w:val="0"/>
        <w:autoSpaceDN w:val="0"/>
        <w:adjustRightInd w:val="0"/>
        <w:spacing w:line="360" w:lineRule="auto"/>
        <w:ind w:firstLine="709"/>
        <w:jc w:val="both"/>
        <w:rPr>
          <w:rFonts w:eastAsia="TimesNewRomanPSMT"/>
          <w:bCs/>
          <w:sz w:val="28"/>
          <w:szCs w:val="28"/>
        </w:rPr>
      </w:pPr>
      <w:r w:rsidRPr="0099216B">
        <w:rPr>
          <w:sz w:val="28"/>
          <w:szCs w:val="28"/>
        </w:rPr>
        <w:t xml:space="preserve">21. Факторы, определяющие инновационную стратегию фирмы. </w:t>
      </w:r>
      <w:r w:rsidRPr="0099216B">
        <w:rPr>
          <w:rFonts w:eastAsia="TimesNewRomanPSMT"/>
          <w:bCs/>
          <w:sz w:val="28"/>
          <w:szCs w:val="28"/>
        </w:rPr>
        <w:t>Логика радикальных инноваций (технология, инжиниринг, коммерциализация). Логика поддерживающих инноваций.</w:t>
      </w:r>
    </w:p>
    <w:p w14:paraId="40126CE6" w14:textId="77777777" w:rsidR="00B66C36" w:rsidRPr="0099216B" w:rsidRDefault="00B66C36" w:rsidP="00B66C36">
      <w:pPr>
        <w:spacing w:line="360" w:lineRule="auto"/>
        <w:ind w:firstLine="709"/>
        <w:jc w:val="both"/>
        <w:rPr>
          <w:sz w:val="28"/>
          <w:szCs w:val="28"/>
        </w:rPr>
      </w:pPr>
      <w:r w:rsidRPr="0099216B">
        <w:rPr>
          <w:rFonts w:eastAsia="TimesNewRomanPS-BoldMT"/>
          <w:sz w:val="28"/>
          <w:szCs w:val="28"/>
        </w:rPr>
        <w:t xml:space="preserve">22. Роль </w:t>
      </w:r>
      <w:r w:rsidRPr="0099216B">
        <w:rPr>
          <w:sz w:val="28"/>
          <w:szCs w:val="28"/>
        </w:rPr>
        <w:t>управленческих, организационных и процессных инноваций в достижении конкурентного преимущества. Роль технологий. Стратегический выбор технологий.</w:t>
      </w:r>
    </w:p>
    <w:p w14:paraId="1DE88694" w14:textId="77777777" w:rsidR="00B66C36" w:rsidRPr="0099216B" w:rsidRDefault="00B66C36" w:rsidP="00B66C36">
      <w:pPr>
        <w:spacing w:line="360" w:lineRule="auto"/>
        <w:ind w:firstLine="709"/>
        <w:jc w:val="both"/>
        <w:rPr>
          <w:sz w:val="28"/>
          <w:szCs w:val="28"/>
        </w:rPr>
      </w:pPr>
      <w:r w:rsidRPr="0099216B">
        <w:rPr>
          <w:sz w:val="28"/>
          <w:szCs w:val="28"/>
        </w:rPr>
        <w:t>23. Взаимосвязь с выбором бизнес-модели.</w:t>
      </w:r>
    </w:p>
    <w:p w14:paraId="7C7F9921" w14:textId="77777777" w:rsidR="00B66C36" w:rsidRPr="0099216B" w:rsidRDefault="00B66C36" w:rsidP="00B66C36">
      <w:pPr>
        <w:spacing w:line="360" w:lineRule="auto"/>
        <w:ind w:firstLine="709"/>
        <w:jc w:val="both"/>
        <w:rPr>
          <w:sz w:val="28"/>
          <w:szCs w:val="28"/>
        </w:rPr>
      </w:pPr>
      <w:r w:rsidRPr="0099216B">
        <w:rPr>
          <w:sz w:val="28"/>
          <w:szCs w:val="28"/>
        </w:rPr>
        <w:t>24. Инновационные и технологические стратегии: сущность и виды стратегий.</w:t>
      </w:r>
    </w:p>
    <w:p w14:paraId="46227E20" w14:textId="77777777" w:rsidR="00B66C36" w:rsidRPr="0099216B" w:rsidRDefault="00B66C36" w:rsidP="00B66C36">
      <w:pPr>
        <w:spacing w:line="360" w:lineRule="auto"/>
        <w:ind w:firstLine="709"/>
        <w:jc w:val="both"/>
        <w:rPr>
          <w:sz w:val="28"/>
          <w:szCs w:val="28"/>
        </w:rPr>
      </w:pPr>
      <w:r w:rsidRPr="0099216B">
        <w:rPr>
          <w:sz w:val="28"/>
          <w:szCs w:val="28"/>
        </w:rPr>
        <w:t xml:space="preserve">25. Модели формирования инновационных и технологических стратегий. </w:t>
      </w:r>
    </w:p>
    <w:p w14:paraId="344D6446" w14:textId="77777777" w:rsidR="00B66C36" w:rsidRPr="0099216B" w:rsidRDefault="00B66C36" w:rsidP="00B66C36">
      <w:pPr>
        <w:spacing w:line="360" w:lineRule="auto"/>
        <w:ind w:firstLine="709"/>
        <w:jc w:val="both"/>
        <w:rPr>
          <w:sz w:val="28"/>
          <w:szCs w:val="28"/>
        </w:rPr>
      </w:pPr>
      <w:r w:rsidRPr="0099216B">
        <w:rPr>
          <w:sz w:val="28"/>
          <w:szCs w:val="28"/>
        </w:rPr>
        <w:t xml:space="preserve">26. Стратегии в условиях неопределенности внешней среды. </w:t>
      </w:r>
    </w:p>
    <w:p w14:paraId="180C9252" w14:textId="77777777" w:rsidR="00B66C36" w:rsidRPr="0099216B" w:rsidRDefault="00B66C36" w:rsidP="00B66C36">
      <w:pPr>
        <w:spacing w:line="360" w:lineRule="auto"/>
        <w:ind w:firstLine="709"/>
        <w:jc w:val="both"/>
        <w:rPr>
          <w:sz w:val="28"/>
          <w:szCs w:val="28"/>
        </w:rPr>
      </w:pPr>
      <w:r w:rsidRPr="0099216B">
        <w:rPr>
          <w:sz w:val="28"/>
          <w:szCs w:val="28"/>
        </w:rPr>
        <w:t>27.  Исследования в сфере предпринимательства и инноваций. Понятие национальной инновационной системы.</w:t>
      </w:r>
    </w:p>
    <w:p w14:paraId="355612CE" w14:textId="77777777" w:rsidR="00B66C36" w:rsidRPr="0099216B" w:rsidRDefault="00B66C36" w:rsidP="00B66C36">
      <w:pPr>
        <w:spacing w:line="360" w:lineRule="auto"/>
        <w:ind w:firstLine="709"/>
        <w:jc w:val="both"/>
        <w:rPr>
          <w:sz w:val="28"/>
          <w:szCs w:val="28"/>
        </w:rPr>
      </w:pPr>
      <w:r w:rsidRPr="0099216B">
        <w:rPr>
          <w:sz w:val="28"/>
          <w:szCs w:val="28"/>
        </w:rPr>
        <w:t>28. Субъекты и институты, обеспечивающие поддержку инновационной деятельности в Российской Федерации.</w:t>
      </w:r>
    </w:p>
    <w:p w14:paraId="421C3975" w14:textId="77777777" w:rsidR="00B66C36" w:rsidRPr="0099216B" w:rsidRDefault="00B66C36" w:rsidP="00B66C36">
      <w:pPr>
        <w:spacing w:line="360" w:lineRule="auto"/>
        <w:ind w:firstLine="709"/>
        <w:jc w:val="both"/>
        <w:rPr>
          <w:sz w:val="28"/>
          <w:szCs w:val="28"/>
        </w:rPr>
      </w:pPr>
      <w:r w:rsidRPr="0099216B">
        <w:rPr>
          <w:sz w:val="28"/>
          <w:szCs w:val="28"/>
        </w:rPr>
        <w:t>29. Сравнительный анализ национальных инновационных систем США, Сингапура, Израиля и Российской Федерации.</w:t>
      </w:r>
    </w:p>
    <w:p w14:paraId="4FD5286D" w14:textId="77777777" w:rsidR="00B66C36" w:rsidRPr="0099216B" w:rsidRDefault="00B66C36" w:rsidP="00B66C36">
      <w:pPr>
        <w:spacing w:line="360" w:lineRule="auto"/>
        <w:ind w:firstLine="709"/>
        <w:jc w:val="both"/>
        <w:rPr>
          <w:sz w:val="28"/>
          <w:szCs w:val="28"/>
        </w:rPr>
      </w:pPr>
      <w:r w:rsidRPr="0099216B">
        <w:rPr>
          <w:sz w:val="28"/>
          <w:szCs w:val="28"/>
        </w:rPr>
        <w:t>30. Открытые и закрытые инновационные системы.</w:t>
      </w:r>
    </w:p>
    <w:p w14:paraId="3F7CBF28" w14:textId="77777777" w:rsidR="00B66C36" w:rsidRPr="0099216B" w:rsidRDefault="00B66C36" w:rsidP="00B66C36">
      <w:pPr>
        <w:spacing w:line="360" w:lineRule="auto"/>
        <w:ind w:firstLine="709"/>
        <w:jc w:val="both"/>
        <w:rPr>
          <w:sz w:val="28"/>
          <w:szCs w:val="28"/>
        </w:rPr>
      </w:pPr>
      <w:r w:rsidRPr="0099216B">
        <w:rPr>
          <w:sz w:val="28"/>
          <w:szCs w:val="28"/>
        </w:rPr>
        <w:t>31. Принципы и типы инноваций.</w:t>
      </w:r>
    </w:p>
    <w:p w14:paraId="2FBE280A" w14:textId="77777777" w:rsidR="00B66C36" w:rsidRPr="0099216B" w:rsidRDefault="00B66C36" w:rsidP="00B66C36">
      <w:pPr>
        <w:spacing w:line="360" w:lineRule="auto"/>
        <w:ind w:firstLine="709"/>
        <w:jc w:val="both"/>
        <w:rPr>
          <w:sz w:val="28"/>
          <w:szCs w:val="28"/>
        </w:rPr>
      </w:pPr>
      <w:r w:rsidRPr="0099216B">
        <w:rPr>
          <w:sz w:val="28"/>
          <w:szCs w:val="28"/>
        </w:rPr>
        <w:t>32. Стратегии открытых инновационных систем.</w:t>
      </w:r>
    </w:p>
    <w:p w14:paraId="2D12DE8D" w14:textId="77777777" w:rsidR="00B66C36" w:rsidRPr="0099216B" w:rsidRDefault="00B66C36" w:rsidP="00B66C36">
      <w:pPr>
        <w:spacing w:line="360" w:lineRule="auto"/>
        <w:ind w:firstLine="709"/>
        <w:jc w:val="both"/>
        <w:rPr>
          <w:sz w:val="28"/>
          <w:szCs w:val="28"/>
        </w:rPr>
      </w:pPr>
      <w:r w:rsidRPr="0099216B">
        <w:rPr>
          <w:sz w:val="28"/>
          <w:szCs w:val="28"/>
        </w:rPr>
        <w:lastRenderedPageBreak/>
        <w:t>33. Сетевая модель инноваций.</w:t>
      </w:r>
    </w:p>
    <w:p w14:paraId="47F095AC" w14:textId="77777777" w:rsidR="00B66C36" w:rsidRPr="0099216B" w:rsidRDefault="00B66C36" w:rsidP="00B66C36">
      <w:pPr>
        <w:spacing w:line="360" w:lineRule="auto"/>
        <w:ind w:firstLine="709"/>
        <w:jc w:val="both"/>
        <w:rPr>
          <w:sz w:val="28"/>
          <w:szCs w:val="28"/>
        </w:rPr>
      </w:pPr>
      <w:r w:rsidRPr="0099216B">
        <w:rPr>
          <w:sz w:val="28"/>
          <w:szCs w:val="28"/>
        </w:rPr>
        <w:t>34. Существующие виды инновационных моделей.</w:t>
      </w:r>
    </w:p>
    <w:p w14:paraId="73AAC824" w14:textId="77777777" w:rsidR="00B66C36" w:rsidRPr="0099216B" w:rsidRDefault="00B66C36" w:rsidP="00B66C36">
      <w:pPr>
        <w:spacing w:line="360" w:lineRule="auto"/>
        <w:ind w:firstLine="709"/>
        <w:jc w:val="both"/>
        <w:rPr>
          <w:sz w:val="28"/>
          <w:szCs w:val="28"/>
        </w:rPr>
      </w:pPr>
      <w:r w:rsidRPr="0099216B">
        <w:rPr>
          <w:sz w:val="28"/>
          <w:szCs w:val="28"/>
        </w:rPr>
        <w:t>35. Стратегические элементы сетевой модели.</w:t>
      </w:r>
    </w:p>
    <w:p w14:paraId="79CCF30D" w14:textId="77777777" w:rsidR="00B66C36" w:rsidRPr="0099216B" w:rsidRDefault="00B66C36" w:rsidP="00B66C36">
      <w:pPr>
        <w:spacing w:line="360" w:lineRule="auto"/>
        <w:ind w:firstLine="709"/>
        <w:jc w:val="both"/>
        <w:rPr>
          <w:sz w:val="28"/>
          <w:szCs w:val="28"/>
        </w:rPr>
      </w:pPr>
      <w:r w:rsidRPr="0099216B">
        <w:rPr>
          <w:sz w:val="28"/>
          <w:szCs w:val="28"/>
        </w:rPr>
        <w:t>36. Принципы взаимодействия национальной и локальных (корпоративных) инновационных систем.</w:t>
      </w:r>
    </w:p>
    <w:p w14:paraId="15F6FD64" w14:textId="4695422B" w:rsidR="00512D10" w:rsidRPr="0099216B" w:rsidRDefault="00B66C36" w:rsidP="00B66C36">
      <w:pPr>
        <w:spacing w:line="360" w:lineRule="auto"/>
        <w:ind w:firstLine="709"/>
      </w:pPr>
      <w:r w:rsidRPr="0099216B">
        <w:rPr>
          <w:sz w:val="28"/>
          <w:szCs w:val="28"/>
        </w:rPr>
        <w:t>37. Исследования в сфере предпринимательства и инноваций. Способы, методы и примеры исследований.</w:t>
      </w:r>
    </w:p>
    <w:p w14:paraId="649BD80E" w14:textId="77777777" w:rsidR="00A74266" w:rsidRDefault="00A74266" w:rsidP="00A74266">
      <w:pPr>
        <w:widowControl w:val="0"/>
        <w:autoSpaceDE w:val="0"/>
        <w:autoSpaceDN w:val="0"/>
        <w:adjustRightInd w:val="0"/>
        <w:spacing w:line="360" w:lineRule="auto"/>
        <w:ind w:firstLine="709"/>
        <w:rPr>
          <w:rFonts w:eastAsia="TimesNewRomanPS-BoldMT"/>
          <w:bCs/>
          <w:sz w:val="28"/>
          <w:szCs w:val="28"/>
        </w:rPr>
      </w:pPr>
      <w:bookmarkStart w:id="12" w:name="_Toc419454645"/>
      <w:bookmarkStart w:id="13" w:name="_Toc419543243"/>
      <w:r w:rsidRPr="00A74266">
        <w:rPr>
          <w:rFonts w:cs="Times New Roman CYR"/>
          <w:sz w:val="28"/>
          <w:szCs w:val="28"/>
        </w:rPr>
        <w:t>38.</w:t>
      </w:r>
      <w:r>
        <w:rPr>
          <w:rFonts w:cs="Times New Roman CYR"/>
          <w:sz w:val="28"/>
          <w:szCs w:val="28"/>
        </w:rPr>
        <w:t xml:space="preserve"> </w:t>
      </w:r>
      <w:r w:rsidRPr="008B7F71">
        <w:rPr>
          <w:rFonts w:eastAsia="TimesNewRomanPS-BoldMT"/>
          <w:bCs/>
          <w:sz w:val="28"/>
          <w:szCs w:val="28"/>
        </w:rPr>
        <w:t>Корпоративн</w:t>
      </w:r>
      <w:r>
        <w:rPr>
          <w:rFonts w:eastAsia="TimesNewRomanPS-BoldMT"/>
          <w:bCs/>
          <w:sz w:val="28"/>
          <w:szCs w:val="28"/>
        </w:rPr>
        <w:t>ая</w:t>
      </w:r>
      <w:r w:rsidRPr="008B7F71">
        <w:rPr>
          <w:rFonts w:eastAsia="TimesNewRomanPS-BoldMT"/>
          <w:bCs/>
          <w:sz w:val="28"/>
          <w:szCs w:val="28"/>
        </w:rPr>
        <w:t xml:space="preserve"> инновационн</w:t>
      </w:r>
      <w:r>
        <w:rPr>
          <w:rFonts w:eastAsia="TimesNewRomanPS-BoldMT"/>
          <w:bCs/>
          <w:sz w:val="28"/>
          <w:szCs w:val="28"/>
        </w:rPr>
        <w:t>ая</w:t>
      </w:r>
      <w:r w:rsidRPr="008B7F71">
        <w:rPr>
          <w:rFonts w:eastAsia="TimesNewRomanPS-BoldMT"/>
          <w:bCs/>
          <w:sz w:val="28"/>
          <w:szCs w:val="28"/>
        </w:rPr>
        <w:t xml:space="preserve"> систем</w:t>
      </w:r>
      <w:r>
        <w:rPr>
          <w:rFonts w:eastAsia="TimesNewRomanPS-BoldMT"/>
          <w:bCs/>
          <w:sz w:val="28"/>
          <w:szCs w:val="28"/>
        </w:rPr>
        <w:t>а</w:t>
      </w:r>
      <w:r w:rsidRPr="008B7F71">
        <w:rPr>
          <w:rFonts w:eastAsia="TimesNewRomanPS-BoldMT"/>
          <w:bCs/>
          <w:sz w:val="28"/>
          <w:szCs w:val="28"/>
        </w:rPr>
        <w:t xml:space="preserve">: построение, функции. </w:t>
      </w:r>
    </w:p>
    <w:p w14:paraId="09002C41" w14:textId="17D58F5B" w:rsidR="00DB3853" w:rsidRPr="00A74266" w:rsidRDefault="00A74266" w:rsidP="00A74266">
      <w:pPr>
        <w:widowControl w:val="0"/>
        <w:autoSpaceDE w:val="0"/>
        <w:autoSpaceDN w:val="0"/>
        <w:adjustRightInd w:val="0"/>
        <w:spacing w:line="360" w:lineRule="auto"/>
        <w:ind w:firstLine="709"/>
        <w:rPr>
          <w:rFonts w:cs="Times New Roman CYR"/>
          <w:sz w:val="28"/>
          <w:szCs w:val="28"/>
        </w:rPr>
      </w:pPr>
      <w:r>
        <w:rPr>
          <w:rFonts w:eastAsia="TimesNewRomanPS-BoldMT"/>
          <w:bCs/>
          <w:sz w:val="28"/>
          <w:szCs w:val="28"/>
        </w:rPr>
        <w:t xml:space="preserve">39. </w:t>
      </w:r>
      <w:r w:rsidRPr="008B7F71">
        <w:rPr>
          <w:rFonts w:eastAsia="TimesNewRomanPS-BoldMT"/>
          <w:bCs/>
          <w:sz w:val="28"/>
          <w:szCs w:val="28"/>
        </w:rPr>
        <w:t>Стимулирование сотрудников. Вовлечение сотрудников.</w:t>
      </w:r>
    </w:p>
    <w:p w14:paraId="06A1643A" w14:textId="154E18F4" w:rsidR="00DB3853" w:rsidRPr="00A74266" w:rsidRDefault="00DB3853" w:rsidP="00A74266">
      <w:pPr>
        <w:widowControl w:val="0"/>
        <w:autoSpaceDE w:val="0"/>
        <w:autoSpaceDN w:val="0"/>
        <w:adjustRightInd w:val="0"/>
        <w:spacing w:line="360" w:lineRule="auto"/>
        <w:ind w:firstLine="709"/>
        <w:rPr>
          <w:rFonts w:cs="Times New Roman CYR"/>
          <w:sz w:val="28"/>
          <w:szCs w:val="28"/>
        </w:rPr>
      </w:pPr>
    </w:p>
    <w:p w14:paraId="70200E06" w14:textId="047DF9EC" w:rsidR="00DB3853" w:rsidRPr="0099216B" w:rsidRDefault="00DB3853" w:rsidP="0077692C">
      <w:pPr>
        <w:widowControl w:val="0"/>
        <w:autoSpaceDE w:val="0"/>
        <w:autoSpaceDN w:val="0"/>
        <w:adjustRightInd w:val="0"/>
        <w:ind w:firstLine="709"/>
        <w:rPr>
          <w:rFonts w:cs="Times New Roman CYR"/>
          <w:b/>
          <w:bCs/>
          <w:sz w:val="28"/>
          <w:szCs w:val="28"/>
        </w:rPr>
      </w:pPr>
    </w:p>
    <w:p w14:paraId="3A82D01D" w14:textId="77777777" w:rsidR="00DB3853" w:rsidRPr="0099216B" w:rsidRDefault="00DB3853" w:rsidP="00DB3853">
      <w:pPr>
        <w:rPr>
          <w:b/>
        </w:rPr>
      </w:pPr>
      <w:r w:rsidRPr="0099216B">
        <w:rPr>
          <w:b/>
        </w:rPr>
        <w:t>Пример экзаменационного билета</w:t>
      </w:r>
    </w:p>
    <w:p w14:paraId="4776B20A" w14:textId="77777777" w:rsidR="00DB3853" w:rsidRPr="0099216B" w:rsidRDefault="00DB3853" w:rsidP="00DB3853">
      <w:pPr>
        <w:rPr>
          <w:b/>
        </w:rPr>
      </w:pPr>
    </w:p>
    <w:p w14:paraId="2F990ABE" w14:textId="77777777" w:rsidR="00DB3853" w:rsidRPr="0099216B" w:rsidRDefault="00DB3853" w:rsidP="00DB3853">
      <w:pPr>
        <w:jc w:val="center"/>
        <w:rPr>
          <w:rFonts w:eastAsia="SimSun"/>
          <w:b/>
          <w:bCs/>
        </w:rPr>
      </w:pPr>
      <w:r w:rsidRPr="0099216B">
        <w:rPr>
          <w:rFonts w:eastAsia="SimSun"/>
          <w:b/>
          <w:bCs/>
        </w:rPr>
        <w:t>Федеральное государственное образовательное бюджетное учреждение</w:t>
      </w:r>
    </w:p>
    <w:p w14:paraId="1D3DDE16" w14:textId="77777777" w:rsidR="00DB3853" w:rsidRPr="0099216B" w:rsidRDefault="00DB3853" w:rsidP="00DB3853">
      <w:pPr>
        <w:jc w:val="center"/>
        <w:rPr>
          <w:rFonts w:eastAsia="SimSun"/>
          <w:b/>
          <w:bCs/>
        </w:rPr>
      </w:pPr>
      <w:r w:rsidRPr="0099216B">
        <w:rPr>
          <w:rFonts w:eastAsia="SimSun"/>
          <w:b/>
          <w:bCs/>
        </w:rPr>
        <w:t xml:space="preserve"> </w:t>
      </w:r>
      <w:r w:rsidRPr="0099216B">
        <w:rPr>
          <w:rFonts w:eastAsia="SimSun"/>
          <w:b/>
        </w:rPr>
        <w:t>высшего образования</w:t>
      </w:r>
    </w:p>
    <w:p w14:paraId="697DBB45" w14:textId="77777777" w:rsidR="00DB3853" w:rsidRPr="0099216B" w:rsidRDefault="00DB3853" w:rsidP="00DB3853">
      <w:pPr>
        <w:jc w:val="center"/>
        <w:rPr>
          <w:rFonts w:eastAsia="SimSun"/>
          <w:b/>
          <w:bCs/>
          <w:lang w:eastAsia="zh-CN"/>
        </w:rPr>
      </w:pPr>
      <w:r w:rsidRPr="0099216B">
        <w:rPr>
          <w:rFonts w:eastAsia="SimSun"/>
          <w:b/>
          <w:bCs/>
          <w:lang w:eastAsia="zh-CN"/>
        </w:rPr>
        <w:t xml:space="preserve">«ФИНАНСОВЫЙ УНИВЕРСИТЕТ ПРИ ПРАВИТЕЛЬСТВЕ </w:t>
      </w:r>
    </w:p>
    <w:p w14:paraId="178638A2" w14:textId="77777777" w:rsidR="00DB3853" w:rsidRPr="0099216B" w:rsidRDefault="00DB3853" w:rsidP="00DB3853">
      <w:pPr>
        <w:jc w:val="center"/>
        <w:rPr>
          <w:rFonts w:eastAsia="SimSun"/>
          <w:b/>
          <w:bCs/>
          <w:lang w:eastAsia="zh-CN"/>
        </w:rPr>
      </w:pPr>
      <w:r w:rsidRPr="0099216B">
        <w:rPr>
          <w:rFonts w:eastAsia="SimSun"/>
          <w:b/>
          <w:bCs/>
          <w:lang w:eastAsia="zh-CN"/>
        </w:rPr>
        <w:t>РОССИЙСКОЙ ФЕДЕРАЦИИ»</w:t>
      </w:r>
    </w:p>
    <w:p w14:paraId="13376E47" w14:textId="77777777" w:rsidR="00DB3853" w:rsidRPr="0099216B" w:rsidRDefault="00DB3853" w:rsidP="00DB3853">
      <w:pPr>
        <w:jc w:val="center"/>
        <w:rPr>
          <w:rFonts w:eastAsia="SimSun"/>
          <w:b/>
          <w:bCs/>
          <w:lang w:eastAsia="zh-CN"/>
        </w:rPr>
      </w:pPr>
      <w:r w:rsidRPr="0099216B">
        <w:rPr>
          <w:rFonts w:eastAsia="SimSun"/>
          <w:b/>
          <w:bCs/>
          <w:lang w:eastAsia="zh-CN"/>
        </w:rPr>
        <w:t>(Финансовый университет)</w:t>
      </w:r>
    </w:p>
    <w:p w14:paraId="508E61F3" w14:textId="77777777" w:rsidR="00DB3853" w:rsidRPr="0099216B" w:rsidRDefault="00DB3853" w:rsidP="00DB3853">
      <w:pPr>
        <w:jc w:val="center"/>
        <w:rPr>
          <w:rFonts w:eastAsia="SimSun"/>
          <w:b/>
          <w:bCs/>
          <w:lang w:eastAsia="zh-CN"/>
        </w:rPr>
      </w:pPr>
    </w:p>
    <w:p w14:paraId="01507E0C" w14:textId="3A6023F9" w:rsidR="00DB3853" w:rsidRPr="0099216B" w:rsidRDefault="00DB3853" w:rsidP="00DB3853">
      <w:pPr>
        <w:rPr>
          <w:rFonts w:eastAsia="SimSun"/>
          <w:bCs/>
          <w:lang w:eastAsia="zh-CN"/>
        </w:rPr>
      </w:pPr>
      <w:r w:rsidRPr="0099216B">
        <w:rPr>
          <w:rFonts w:eastAsia="SimSun"/>
          <w:bCs/>
          <w:lang w:eastAsia="zh-CN"/>
        </w:rPr>
        <w:t xml:space="preserve">Департамент </w:t>
      </w:r>
      <w:r w:rsidR="00896A69">
        <w:rPr>
          <w:rFonts w:eastAsia="SimSun"/>
          <w:bCs/>
          <w:lang w:eastAsia="zh-CN"/>
        </w:rPr>
        <w:t>стратегического и инновационного развития</w:t>
      </w:r>
    </w:p>
    <w:p w14:paraId="080052E0" w14:textId="25CDED41" w:rsidR="00DB3853" w:rsidRPr="0099216B" w:rsidRDefault="00DB3853" w:rsidP="00DB3853">
      <w:pPr>
        <w:rPr>
          <w:rFonts w:eastAsia="SimSun"/>
          <w:bCs/>
          <w:lang w:eastAsia="zh-CN"/>
        </w:rPr>
      </w:pPr>
      <w:r w:rsidRPr="0099216B">
        <w:rPr>
          <w:rFonts w:eastAsia="SimSun"/>
          <w:bCs/>
          <w:lang w:eastAsia="zh-CN"/>
        </w:rPr>
        <w:t>Дисциплина «Практикум по инновациям»</w:t>
      </w:r>
    </w:p>
    <w:p w14:paraId="0F781DEA" w14:textId="77777777" w:rsidR="00DB3853" w:rsidRPr="0099216B" w:rsidRDefault="00DB3853" w:rsidP="00DB3853">
      <w:pPr>
        <w:rPr>
          <w:rFonts w:eastAsia="SimSun"/>
          <w:bCs/>
          <w:color w:val="FF0000"/>
          <w:lang w:eastAsia="zh-CN"/>
        </w:rPr>
      </w:pPr>
    </w:p>
    <w:p w14:paraId="0E206461" w14:textId="77777777" w:rsidR="00DB3853" w:rsidRPr="0099216B" w:rsidRDefault="00DB3853" w:rsidP="00DB3853">
      <w:pPr>
        <w:jc w:val="center"/>
        <w:rPr>
          <w:rFonts w:eastAsia="SimSun"/>
          <w:b/>
          <w:bCs/>
          <w:lang w:eastAsia="zh-CN"/>
        </w:rPr>
      </w:pPr>
      <w:r w:rsidRPr="0099216B">
        <w:rPr>
          <w:rFonts w:eastAsia="SimSun"/>
          <w:b/>
          <w:bCs/>
          <w:lang w:eastAsia="zh-CN"/>
        </w:rPr>
        <w:t xml:space="preserve">Экзаменационный билет № </w:t>
      </w:r>
    </w:p>
    <w:p w14:paraId="0BB78837" w14:textId="77777777" w:rsidR="00DB3853" w:rsidRPr="0099216B" w:rsidRDefault="00DB3853" w:rsidP="00DB3853">
      <w:pPr>
        <w:jc w:val="center"/>
        <w:rPr>
          <w:rFonts w:eastAsia="SimSun"/>
          <w:b/>
          <w:bCs/>
          <w:lang w:eastAsia="zh-CN"/>
        </w:rPr>
      </w:pPr>
    </w:p>
    <w:p w14:paraId="1AF14CD5" w14:textId="77777777" w:rsidR="00DB3853" w:rsidRPr="0099216B" w:rsidRDefault="00DB3853" w:rsidP="00DB3853">
      <w:pPr>
        <w:rPr>
          <w:rFonts w:eastAsia="SimSun"/>
          <w:b/>
          <w:lang w:eastAsia="zh-CN"/>
        </w:rPr>
      </w:pPr>
      <w:r w:rsidRPr="0099216B">
        <w:rPr>
          <w:rFonts w:eastAsia="SimSun"/>
          <w:b/>
          <w:lang w:eastAsia="zh-CN"/>
        </w:rPr>
        <w:t>Задание 1. (20 баллов). Теоретический вопрос.</w:t>
      </w:r>
    </w:p>
    <w:p w14:paraId="2E66B202" w14:textId="0B6B9A5D" w:rsidR="00527F6B" w:rsidRPr="00527F6B" w:rsidRDefault="00527F6B" w:rsidP="00DB3853">
      <w:pPr>
        <w:rPr>
          <w:rFonts w:eastAsia="TimesNewRomanPSMT"/>
          <w:bCs/>
        </w:rPr>
      </w:pPr>
      <w:r>
        <w:rPr>
          <w:rFonts w:eastAsia="TimesNewRomanPSMT"/>
          <w:bCs/>
        </w:rPr>
        <w:t xml:space="preserve">Приведите </w:t>
      </w:r>
      <w:r w:rsidRPr="00527F6B">
        <w:rPr>
          <w:rFonts w:eastAsia="TimesNewRomanPSMT"/>
          <w:bCs/>
        </w:rPr>
        <w:t xml:space="preserve">взаимосвязь инновационной деятельности предпринимательских фирм и их результативности. </w:t>
      </w:r>
    </w:p>
    <w:p w14:paraId="3E5AB71C" w14:textId="527D5D07" w:rsidR="00527F6B" w:rsidRPr="00527F6B" w:rsidRDefault="00527F6B" w:rsidP="00DB3853">
      <w:pPr>
        <w:rPr>
          <w:rFonts w:eastAsia="SimSun"/>
          <w:b/>
          <w:lang w:eastAsia="zh-CN"/>
        </w:rPr>
      </w:pPr>
      <w:r w:rsidRPr="00527F6B">
        <w:rPr>
          <w:rFonts w:eastAsia="SimSun"/>
          <w:b/>
          <w:lang w:eastAsia="zh-CN"/>
        </w:rPr>
        <w:t xml:space="preserve"> </w:t>
      </w:r>
    </w:p>
    <w:p w14:paraId="367B98C2" w14:textId="0C9EACE0" w:rsidR="00DB3853" w:rsidRPr="0099216B" w:rsidRDefault="00DB3853" w:rsidP="00DB3853">
      <w:pPr>
        <w:rPr>
          <w:rFonts w:eastAsia="SimSun"/>
          <w:lang w:eastAsia="zh-CN"/>
        </w:rPr>
      </w:pPr>
      <w:r w:rsidRPr="0099216B">
        <w:rPr>
          <w:rFonts w:eastAsia="SimSun"/>
          <w:b/>
          <w:lang w:eastAsia="zh-CN"/>
        </w:rPr>
        <w:t>Задание 2. (10 баллов). Тестовое задание.</w:t>
      </w:r>
      <w:r w:rsidRPr="0099216B">
        <w:rPr>
          <w:rFonts w:eastAsia="SimSun"/>
          <w:lang w:eastAsia="zh-CN"/>
        </w:rPr>
        <w:t xml:space="preserve"> </w:t>
      </w:r>
    </w:p>
    <w:p w14:paraId="3EA0187A" w14:textId="77777777" w:rsidR="00DB3853" w:rsidRPr="0099216B" w:rsidRDefault="00DB3853" w:rsidP="00DB3853">
      <w:pPr>
        <w:rPr>
          <w:b/>
        </w:rPr>
      </w:pPr>
      <w:r w:rsidRPr="0099216B">
        <w:t>1. В каком году впервые была принята программа "Цифровая экономика Российской Федерации"?</w:t>
      </w:r>
    </w:p>
    <w:p w14:paraId="1ED7DD89" w14:textId="77777777" w:rsidR="00DB3853" w:rsidRPr="0099216B" w:rsidRDefault="00DB3853" w:rsidP="00DB3853">
      <w:pPr>
        <w:rPr>
          <w:lang w:eastAsia="zh-CN" w:bidi="th-TH"/>
        </w:rPr>
      </w:pPr>
      <w:r w:rsidRPr="0099216B">
        <w:rPr>
          <w:lang w:eastAsia="zh-CN" w:bidi="th-TH"/>
        </w:rPr>
        <w:t>А) 2001</w:t>
      </w:r>
    </w:p>
    <w:p w14:paraId="5A5A82BF" w14:textId="77777777" w:rsidR="00DB3853" w:rsidRPr="0099216B" w:rsidRDefault="00DB3853" w:rsidP="00DB3853">
      <w:pPr>
        <w:rPr>
          <w:lang w:eastAsia="zh-CN" w:bidi="th-TH"/>
        </w:rPr>
      </w:pPr>
      <w:r w:rsidRPr="0099216B">
        <w:rPr>
          <w:lang w:eastAsia="zh-CN" w:bidi="th-TH"/>
        </w:rPr>
        <w:t>Б) 2011</w:t>
      </w:r>
    </w:p>
    <w:p w14:paraId="5D56B925" w14:textId="77777777" w:rsidR="00DB3853" w:rsidRPr="0099216B" w:rsidRDefault="00DB3853" w:rsidP="00DB3853">
      <w:pPr>
        <w:rPr>
          <w:lang w:eastAsia="zh-CN" w:bidi="th-TH"/>
        </w:rPr>
      </w:pPr>
      <w:r w:rsidRPr="0099216B">
        <w:rPr>
          <w:lang w:eastAsia="zh-CN" w:bidi="th-TH"/>
        </w:rPr>
        <w:t>В) 2017</w:t>
      </w:r>
    </w:p>
    <w:p w14:paraId="63099F86" w14:textId="77777777" w:rsidR="00DB3853" w:rsidRPr="0099216B" w:rsidRDefault="00DB3853" w:rsidP="00DB3853">
      <w:pPr>
        <w:rPr>
          <w:lang w:eastAsia="zh-CN" w:bidi="th-TH"/>
        </w:rPr>
      </w:pPr>
      <w:r w:rsidRPr="0099216B">
        <w:rPr>
          <w:lang w:eastAsia="zh-CN" w:bidi="th-TH"/>
        </w:rPr>
        <w:t>Г) 2018</w:t>
      </w:r>
    </w:p>
    <w:p w14:paraId="0339C4C8" w14:textId="77777777" w:rsidR="00DB3853" w:rsidRPr="0099216B" w:rsidRDefault="00DB3853" w:rsidP="00DB3853">
      <w:pPr>
        <w:rPr>
          <w:b/>
        </w:rPr>
      </w:pPr>
      <w:r w:rsidRPr="0099216B">
        <w:t>2. Как называется координационный орган Правительства, курирующий программу "Цифровая экономика"?</w:t>
      </w:r>
    </w:p>
    <w:p w14:paraId="5A3ECBC0" w14:textId="77777777" w:rsidR="00DB3853" w:rsidRPr="0099216B" w:rsidRDefault="00DB3853" w:rsidP="00DB3853">
      <w:pPr>
        <w:rPr>
          <w:lang w:eastAsia="zh-CN" w:bidi="th-TH"/>
        </w:rPr>
      </w:pPr>
      <w:r w:rsidRPr="0099216B">
        <w:rPr>
          <w:lang w:eastAsia="zh-CN" w:bidi="th-TH"/>
        </w:rPr>
        <w:t xml:space="preserve">А) </w:t>
      </w:r>
      <w:r w:rsidRPr="0099216B">
        <w:t>Правительственная комиссия по цифровой экономике</w:t>
      </w:r>
    </w:p>
    <w:p w14:paraId="361B6D34" w14:textId="77777777" w:rsidR="00DB3853" w:rsidRPr="0099216B" w:rsidRDefault="00DB3853" w:rsidP="00DB3853">
      <w:pPr>
        <w:rPr>
          <w:lang w:eastAsia="zh-CN" w:bidi="th-TH"/>
        </w:rPr>
      </w:pPr>
      <w:r w:rsidRPr="0099216B">
        <w:rPr>
          <w:lang w:eastAsia="zh-CN" w:bidi="th-TH"/>
        </w:rPr>
        <w:t xml:space="preserve">Б) </w:t>
      </w:r>
      <w:r w:rsidRPr="0099216B">
        <w:t>Подкомиссия по цифровой экономике при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55393650" w14:textId="77777777" w:rsidR="00DB3853" w:rsidRPr="0099216B" w:rsidRDefault="00DB3853" w:rsidP="00DB3853">
      <w:pPr>
        <w:rPr>
          <w:lang w:eastAsia="zh-CN" w:bidi="th-TH"/>
        </w:rPr>
      </w:pPr>
      <w:r w:rsidRPr="0099216B">
        <w:rPr>
          <w:lang w:eastAsia="zh-CN" w:bidi="th-TH"/>
        </w:rPr>
        <w:t xml:space="preserve">В) </w:t>
      </w:r>
      <w:r w:rsidRPr="0099216B">
        <w:t>Президиум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0EE56D69" w14:textId="77777777" w:rsidR="00DB3853" w:rsidRPr="0099216B" w:rsidRDefault="00DB3853" w:rsidP="00DB3853">
      <w:pPr>
        <w:rPr>
          <w:lang w:eastAsia="zh-CN" w:bidi="th-TH"/>
        </w:rPr>
      </w:pPr>
      <w:r w:rsidRPr="0099216B">
        <w:rPr>
          <w:lang w:eastAsia="zh-CN" w:bidi="th-TH"/>
        </w:rPr>
        <w:lastRenderedPageBreak/>
        <w:t xml:space="preserve">Г) </w:t>
      </w:r>
      <w:r w:rsidRPr="0099216B">
        <w:t>Подкомиссия по цифровой экономике при Правительственной комиссии по информационным технологиям</w:t>
      </w:r>
    </w:p>
    <w:p w14:paraId="12A32087" w14:textId="77777777" w:rsidR="00DB3853" w:rsidRPr="0099216B" w:rsidRDefault="00DB3853" w:rsidP="00DB3853">
      <w:pPr>
        <w:rPr>
          <w:b/>
        </w:rPr>
      </w:pPr>
      <w:r w:rsidRPr="0099216B">
        <w:t>3. Какая организация, ведомство или организационная структура выполняет функции проектного офиса программы "Цифровая экономика"</w:t>
      </w:r>
    </w:p>
    <w:p w14:paraId="1723842E" w14:textId="77777777" w:rsidR="00DB3853" w:rsidRPr="0099216B" w:rsidRDefault="00DB3853" w:rsidP="00DB3853">
      <w:pPr>
        <w:rPr>
          <w:lang w:eastAsia="zh-CN" w:bidi="th-TH"/>
        </w:rPr>
      </w:pPr>
      <w:r w:rsidRPr="0099216B">
        <w:rPr>
          <w:lang w:eastAsia="zh-CN" w:bidi="th-TH"/>
        </w:rPr>
        <w:t xml:space="preserve">А) </w:t>
      </w:r>
      <w:r w:rsidRPr="0099216B">
        <w:t>Совет при Президенте РФ по стратегическому развитию и национальным проектам</w:t>
      </w:r>
    </w:p>
    <w:p w14:paraId="4892A7D6" w14:textId="77777777" w:rsidR="00DB3853" w:rsidRPr="0099216B" w:rsidRDefault="00DB3853" w:rsidP="00DB3853">
      <w:pPr>
        <w:rPr>
          <w:lang w:eastAsia="zh-CN" w:bidi="th-TH"/>
        </w:rPr>
      </w:pPr>
      <w:r w:rsidRPr="0099216B">
        <w:rPr>
          <w:lang w:eastAsia="zh-CN" w:bidi="th-TH"/>
        </w:rPr>
        <w:t xml:space="preserve">Б) </w:t>
      </w:r>
      <w:r w:rsidRPr="0099216B">
        <w:t>Проектный офис Правительства Российской Федерации</w:t>
      </w:r>
    </w:p>
    <w:p w14:paraId="3D3D8F63" w14:textId="77777777" w:rsidR="00DB3853" w:rsidRPr="0099216B" w:rsidRDefault="00DB3853" w:rsidP="00DB3853">
      <w:pPr>
        <w:rPr>
          <w:lang w:eastAsia="zh-CN" w:bidi="th-TH"/>
        </w:rPr>
      </w:pPr>
      <w:r w:rsidRPr="0099216B">
        <w:rPr>
          <w:lang w:eastAsia="zh-CN" w:bidi="th-TH"/>
        </w:rPr>
        <w:t xml:space="preserve">В) </w:t>
      </w:r>
      <w:r w:rsidRPr="0099216B">
        <w:t>АНО "Цифровая экономика"</w:t>
      </w:r>
    </w:p>
    <w:p w14:paraId="7DB2B036" w14:textId="77777777" w:rsidR="00DB3853" w:rsidRPr="0099216B" w:rsidRDefault="00DB3853" w:rsidP="00DB3853">
      <w:pPr>
        <w:rPr>
          <w:lang w:eastAsia="zh-CN" w:bidi="th-TH"/>
        </w:rPr>
      </w:pPr>
      <w:r w:rsidRPr="0099216B">
        <w:rPr>
          <w:lang w:eastAsia="zh-CN" w:bidi="th-TH"/>
        </w:rPr>
        <w:t xml:space="preserve">Г) </w:t>
      </w:r>
      <w:r w:rsidRPr="0099216B">
        <w:t>АНО "Аналитический центр при Правительстве Российской Федерации"</w:t>
      </w:r>
    </w:p>
    <w:p w14:paraId="4B1F135C" w14:textId="77777777" w:rsidR="00DB3853" w:rsidRPr="0099216B" w:rsidRDefault="00DB3853" w:rsidP="00DB3853">
      <w:pPr>
        <w:rPr>
          <w:b/>
          <w:lang w:bidi="ru-RU"/>
        </w:rPr>
      </w:pPr>
      <w:r w:rsidRPr="0099216B">
        <w:rPr>
          <w:lang w:bidi="ru-RU"/>
        </w:rPr>
        <w:t>4. На какой срок рассчитана реализация программы "Цифровая экономика"?</w:t>
      </w:r>
    </w:p>
    <w:p w14:paraId="02368120" w14:textId="77777777" w:rsidR="00DB3853" w:rsidRPr="0099216B" w:rsidRDefault="00DB3853" w:rsidP="00DB3853">
      <w:pPr>
        <w:rPr>
          <w:lang w:eastAsia="zh-CN" w:bidi="th-TH"/>
        </w:rPr>
      </w:pPr>
      <w:r w:rsidRPr="0099216B">
        <w:rPr>
          <w:lang w:eastAsia="zh-CN" w:bidi="th-TH"/>
        </w:rPr>
        <w:t>А) До 2024 г.</w:t>
      </w:r>
    </w:p>
    <w:p w14:paraId="00044DCB" w14:textId="77777777" w:rsidR="00DB3853" w:rsidRPr="0099216B" w:rsidRDefault="00DB3853" w:rsidP="00DB3853">
      <w:pPr>
        <w:rPr>
          <w:lang w:eastAsia="zh-CN" w:bidi="th-TH"/>
        </w:rPr>
      </w:pPr>
      <w:r w:rsidRPr="0099216B">
        <w:rPr>
          <w:lang w:eastAsia="zh-CN" w:bidi="th-TH"/>
        </w:rPr>
        <w:t>Б) До 2035 г.</w:t>
      </w:r>
    </w:p>
    <w:p w14:paraId="40291BD2" w14:textId="77777777" w:rsidR="00DB3853" w:rsidRPr="0099216B" w:rsidRDefault="00DB3853" w:rsidP="00DB3853">
      <w:pPr>
        <w:rPr>
          <w:lang w:eastAsia="zh-CN" w:bidi="th-TH"/>
        </w:rPr>
      </w:pPr>
      <w:r w:rsidRPr="0099216B">
        <w:rPr>
          <w:lang w:eastAsia="zh-CN" w:bidi="th-TH"/>
        </w:rPr>
        <w:t>В) До 2050 г.</w:t>
      </w:r>
    </w:p>
    <w:p w14:paraId="041D252C" w14:textId="77777777" w:rsidR="00DB3853" w:rsidRPr="0099216B" w:rsidRDefault="00DB3853" w:rsidP="00DB3853">
      <w:pPr>
        <w:rPr>
          <w:b/>
          <w:lang w:bidi="ru-RU"/>
        </w:rPr>
      </w:pPr>
      <w:r w:rsidRPr="0099216B">
        <w:rPr>
          <w:lang w:bidi="ru-RU"/>
        </w:rPr>
        <w:t>5. Какой объем бюджетных средств предусмотрен на реализацию программы "Цифровая экономика" до 2024 года?</w:t>
      </w:r>
    </w:p>
    <w:p w14:paraId="6D27C287" w14:textId="77777777" w:rsidR="00DB3853" w:rsidRPr="0099216B" w:rsidRDefault="00DB3853" w:rsidP="00DB3853">
      <w:pPr>
        <w:rPr>
          <w:lang w:eastAsia="zh-CN" w:bidi="th-TH"/>
        </w:rPr>
      </w:pPr>
      <w:r w:rsidRPr="0099216B">
        <w:rPr>
          <w:lang w:eastAsia="zh-CN" w:bidi="th-TH"/>
        </w:rPr>
        <w:t xml:space="preserve">А) </w:t>
      </w:r>
      <w:r w:rsidRPr="0099216B">
        <w:t>25,7 трлн рублей</w:t>
      </w:r>
    </w:p>
    <w:p w14:paraId="295EA211" w14:textId="77777777" w:rsidR="00DB3853" w:rsidRPr="0099216B" w:rsidRDefault="00DB3853" w:rsidP="00DB3853">
      <w:pPr>
        <w:rPr>
          <w:lang w:eastAsia="zh-CN" w:bidi="th-TH"/>
        </w:rPr>
      </w:pPr>
      <w:r w:rsidRPr="0099216B">
        <w:rPr>
          <w:lang w:eastAsia="zh-CN" w:bidi="th-TH"/>
        </w:rPr>
        <w:t xml:space="preserve">Б) </w:t>
      </w:r>
      <w:r w:rsidRPr="0099216B">
        <w:t>1099,6 млрд рублей</w:t>
      </w:r>
    </w:p>
    <w:p w14:paraId="2E7C24BE" w14:textId="77777777" w:rsidR="00DB3853" w:rsidRPr="0099216B" w:rsidRDefault="00DB3853" w:rsidP="00DB3853">
      <w:pPr>
        <w:rPr>
          <w:lang w:eastAsia="zh-CN" w:bidi="th-TH"/>
        </w:rPr>
      </w:pPr>
      <w:r w:rsidRPr="0099216B">
        <w:rPr>
          <w:lang w:eastAsia="zh-CN" w:bidi="th-TH"/>
        </w:rPr>
        <w:t xml:space="preserve">В) </w:t>
      </w:r>
      <w:r w:rsidRPr="0099216B">
        <w:t>400 млрд рублей</w:t>
      </w:r>
    </w:p>
    <w:p w14:paraId="6B9A5A32" w14:textId="77777777" w:rsidR="00DB3853" w:rsidRPr="0099216B" w:rsidRDefault="00DB3853" w:rsidP="00DB3853">
      <w:pPr>
        <w:rPr>
          <w:lang w:eastAsia="zh-CN" w:bidi="th-TH"/>
        </w:rPr>
      </w:pPr>
    </w:p>
    <w:p w14:paraId="1B8333D1" w14:textId="77777777" w:rsidR="00DB3853" w:rsidRPr="0099216B" w:rsidRDefault="00DB3853" w:rsidP="00DB3853">
      <w:pPr>
        <w:rPr>
          <w:rFonts w:eastAsia="SimSun"/>
          <w:b/>
          <w:lang w:eastAsia="zh-CN"/>
        </w:rPr>
      </w:pPr>
      <w:r w:rsidRPr="0099216B">
        <w:rPr>
          <w:rFonts w:eastAsia="SimSun"/>
          <w:b/>
          <w:lang w:eastAsia="zh-CN"/>
        </w:rPr>
        <w:t>Задание 3.  (30 баллов). Практико-ориентированное задание.</w:t>
      </w:r>
    </w:p>
    <w:p w14:paraId="136791F3" w14:textId="77777777" w:rsidR="00DB3853" w:rsidRPr="0099216B" w:rsidRDefault="00DB3853" w:rsidP="00DB3853">
      <w:pPr>
        <w:jc w:val="both"/>
      </w:pPr>
      <w:r w:rsidRPr="0099216B">
        <w:t>Компании важно занять новую открывающуюся перспективную нишу компьютерного игрового бизнеса. Предположим, что для того, чтобы разумно накопить средства для восполнения дополнительных издержек фирма в 2017 г. начала вносить на счет в банк ежегодно по 10000 денежных единиц в конце года под 10% годовых. Определите, сколько будет на счету фирмы к концу срока (через 8 лет), если процентная ставка может уменьшиться к началу 4 года – на 2%, а к началу 7 года – на 1%? Проценты начисляются ежегодно в конце года.</w:t>
      </w:r>
    </w:p>
    <w:p w14:paraId="6FE99737" w14:textId="77777777" w:rsidR="00DB3853" w:rsidRPr="0099216B" w:rsidRDefault="00DB3853" w:rsidP="0077692C">
      <w:pPr>
        <w:widowControl w:val="0"/>
        <w:autoSpaceDE w:val="0"/>
        <w:autoSpaceDN w:val="0"/>
        <w:adjustRightInd w:val="0"/>
        <w:ind w:firstLine="709"/>
        <w:rPr>
          <w:rFonts w:cs="Times New Roman CYR"/>
          <w:b/>
          <w:bCs/>
          <w:sz w:val="28"/>
          <w:szCs w:val="28"/>
        </w:rPr>
      </w:pPr>
    </w:p>
    <w:bookmarkEnd w:id="12"/>
    <w:bookmarkEnd w:id="13"/>
    <w:p w14:paraId="1A3B20BF" w14:textId="77777777" w:rsidR="00226925" w:rsidRPr="0099216B" w:rsidRDefault="00226925" w:rsidP="00226925">
      <w:pPr>
        <w:widowControl w:val="0"/>
        <w:autoSpaceDE w:val="0"/>
        <w:autoSpaceDN w:val="0"/>
        <w:adjustRightInd w:val="0"/>
        <w:ind w:firstLine="709"/>
        <w:jc w:val="center"/>
        <w:rPr>
          <w:b/>
          <w:bCs/>
          <w:sz w:val="28"/>
          <w:szCs w:val="28"/>
        </w:rPr>
      </w:pPr>
      <w:r w:rsidRPr="0099216B">
        <w:rPr>
          <w:rFonts w:cs="Times New Roman CYR"/>
          <w:b/>
          <w:bCs/>
          <w:sz w:val="28"/>
          <w:szCs w:val="28"/>
        </w:rPr>
        <w:t>Раздел 8. Перечень основной и дополнительной учебной литературы, необходимой для освоения дисциплины</w:t>
      </w:r>
    </w:p>
    <w:p w14:paraId="69640D29" w14:textId="77777777" w:rsidR="00226925" w:rsidRPr="0099216B" w:rsidRDefault="00226925" w:rsidP="00226925">
      <w:pPr>
        <w:widowControl w:val="0"/>
        <w:autoSpaceDE w:val="0"/>
        <w:autoSpaceDN w:val="0"/>
        <w:adjustRightInd w:val="0"/>
        <w:ind w:firstLine="709"/>
        <w:jc w:val="center"/>
        <w:rPr>
          <w:b/>
          <w:bCs/>
          <w:sz w:val="28"/>
          <w:szCs w:val="28"/>
        </w:rPr>
      </w:pPr>
    </w:p>
    <w:p w14:paraId="3E59CC90" w14:textId="77777777" w:rsidR="00226925" w:rsidRPr="0099216B" w:rsidRDefault="00226925" w:rsidP="00226925">
      <w:pPr>
        <w:widowControl w:val="0"/>
        <w:autoSpaceDE w:val="0"/>
        <w:autoSpaceDN w:val="0"/>
        <w:adjustRightInd w:val="0"/>
        <w:spacing w:line="360" w:lineRule="auto"/>
        <w:rPr>
          <w:rFonts w:cs="Times New Roman CYR"/>
          <w:sz w:val="28"/>
          <w:szCs w:val="28"/>
        </w:rPr>
      </w:pPr>
      <w:r w:rsidRPr="0099216B">
        <w:rPr>
          <w:rFonts w:cs="Times New Roman CYR"/>
          <w:b/>
          <w:bCs/>
          <w:sz w:val="28"/>
          <w:szCs w:val="28"/>
        </w:rPr>
        <w:t>а) основная литература:</w:t>
      </w:r>
      <w:r w:rsidRPr="0099216B">
        <w:rPr>
          <w:rFonts w:cs="Times New Roman CYR"/>
          <w:sz w:val="28"/>
          <w:szCs w:val="28"/>
        </w:rPr>
        <w:t xml:space="preserve"> </w:t>
      </w:r>
    </w:p>
    <w:p w14:paraId="16099505" w14:textId="77777777" w:rsidR="00226925" w:rsidRPr="0060768E" w:rsidRDefault="00226925" w:rsidP="00226925">
      <w:pPr>
        <w:widowControl w:val="0"/>
        <w:numPr>
          <w:ilvl w:val="0"/>
          <w:numId w:val="12"/>
        </w:numPr>
        <w:autoSpaceDE w:val="0"/>
        <w:autoSpaceDN w:val="0"/>
        <w:adjustRightInd w:val="0"/>
        <w:spacing w:line="360" w:lineRule="auto"/>
        <w:jc w:val="both"/>
        <w:rPr>
          <w:sz w:val="28"/>
          <w:szCs w:val="28"/>
        </w:rPr>
      </w:pPr>
      <w:r w:rsidRPr="0060768E">
        <w:rPr>
          <w:sz w:val="28"/>
          <w:szCs w:val="28"/>
        </w:rPr>
        <w:t>Ташмен М. Победить с помощью инноваций : Практическое руководство по управлению организационными изменениями и обновлениями: пер. с англ. / М. Ташмен, Ч. О'Рэйлли. - Москва: Альпина Паблишер, 2014. - 271 с. – Текст : непосредственный. - То же. - ЭБС Alpina Digital. - URL:https://finunivers.alpinadigital.ru/book/1290 (дата обращения: 21.12.2023); То же. - 2016. - ЭБС ZNANIUM.com. - URL: https://znanium.com/catalog/product/915949 (дата обращения:</w:t>
      </w:r>
      <w:bookmarkStart w:id="14" w:name="_Hlk154066505"/>
      <w:r w:rsidRPr="0060768E">
        <w:rPr>
          <w:sz w:val="28"/>
          <w:szCs w:val="28"/>
        </w:rPr>
        <w:t>21.12.2023</w:t>
      </w:r>
      <w:bookmarkEnd w:id="14"/>
      <w:r w:rsidRPr="0060768E">
        <w:rPr>
          <w:sz w:val="28"/>
          <w:szCs w:val="28"/>
        </w:rPr>
        <w:t>). - Текст : электронный.</w:t>
      </w:r>
    </w:p>
    <w:p w14:paraId="08A69917" w14:textId="77777777" w:rsidR="00226925" w:rsidRPr="0060768E" w:rsidRDefault="00226925" w:rsidP="00226925">
      <w:pPr>
        <w:pStyle w:val="af1"/>
        <w:widowControl w:val="0"/>
        <w:numPr>
          <w:ilvl w:val="0"/>
          <w:numId w:val="12"/>
        </w:numPr>
        <w:autoSpaceDE w:val="0"/>
        <w:autoSpaceDN w:val="0"/>
        <w:adjustRightInd w:val="0"/>
        <w:spacing w:line="360" w:lineRule="auto"/>
        <w:jc w:val="both"/>
        <w:rPr>
          <w:rFonts w:ascii="Times New Roman" w:hAnsi="Times New Roman"/>
          <w:sz w:val="28"/>
          <w:szCs w:val="28"/>
        </w:rPr>
      </w:pPr>
      <w:r w:rsidRPr="0060768E">
        <w:rPr>
          <w:rFonts w:ascii="Times New Roman" w:hAnsi="Times New Roman"/>
          <w:sz w:val="28"/>
          <w:szCs w:val="28"/>
        </w:rPr>
        <w:t xml:space="preserve">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w:t>
      </w:r>
      <w:r w:rsidRPr="0060768E">
        <w:rPr>
          <w:rFonts w:ascii="Times New Roman" w:hAnsi="Times New Roman"/>
          <w:sz w:val="28"/>
          <w:szCs w:val="28"/>
        </w:rPr>
        <w:lastRenderedPageBreak/>
        <w:t>Соколовой. - Москва: Банки и биржи: ЮНИТИ, 1998. - 576 с. - Текст: непосредственный. - То же. - 2017. - ЭБС ZNANIUM.com. - URL: http://znanium.com/catalog/product/1028918 (дата обращения : 27.11.2023). - Текст: электронный.</w:t>
      </w:r>
    </w:p>
    <w:p w14:paraId="7A4BCAA3" w14:textId="77777777" w:rsidR="00226925" w:rsidRPr="0060768E" w:rsidRDefault="00226925" w:rsidP="00226925">
      <w:pPr>
        <w:pStyle w:val="af1"/>
        <w:widowControl w:val="0"/>
        <w:numPr>
          <w:ilvl w:val="0"/>
          <w:numId w:val="12"/>
        </w:numPr>
        <w:autoSpaceDE w:val="0"/>
        <w:autoSpaceDN w:val="0"/>
        <w:adjustRightInd w:val="0"/>
        <w:spacing w:line="360" w:lineRule="auto"/>
        <w:jc w:val="both"/>
        <w:rPr>
          <w:rFonts w:ascii="Times New Roman" w:hAnsi="Times New Roman"/>
          <w:sz w:val="28"/>
          <w:szCs w:val="28"/>
        </w:rPr>
      </w:pPr>
      <w:r w:rsidRPr="0060768E">
        <w:rPr>
          <w:rFonts w:ascii="Times New Roman" w:hAnsi="Times New Roman"/>
          <w:sz w:val="28"/>
          <w:szCs w:val="28"/>
        </w:rPr>
        <w:t>Теория организации : учебник и практикум для вузов / Г. Р. Латфуллин [и др.] ; под редакцией Г. Р. Латфуллина, О. Н. Громовой, А. В. Райченко. — 2-е изд. — Москва : Издательство Юрайт, 2024. — 148 с. — (Высшее образование). —  Образовательная платформа Юрайт [сайт]. — URL: https://urait.ru/bcode/531213 (дата обращения: 22.11.2023). — Текст : электронный.</w:t>
      </w:r>
    </w:p>
    <w:p w14:paraId="48A9D3C3" w14:textId="77777777" w:rsidR="00226925" w:rsidRPr="0099216B" w:rsidRDefault="00226925" w:rsidP="00226925">
      <w:pPr>
        <w:widowControl w:val="0"/>
        <w:autoSpaceDE w:val="0"/>
        <w:autoSpaceDN w:val="0"/>
        <w:adjustRightInd w:val="0"/>
        <w:spacing w:line="360" w:lineRule="auto"/>
        <w:jc w:val="both"/>
        <w:rPr>
          <w:rFonts w:cs="Times New Roman CYR"/>
          <w:b/>
          <w:bCs/>
          <w:sz w:val="28"/>
          <w:szCs w:val="28"/>
        </w:rPr>
      </w:pPr>
      <w:r w:rsidRPr="0099216B">
        <w:rPr>
          <w:rFonts w:cs="Times New Roman CYR"/>
          <w:b/>
          <w:bCs/>
          <w:sz w:val="28"/>
          <w:szCs w:val="28"/>
        </w:rPr>
        <w:t>б) дополнительная литература:</w:t>
      </w:r>
    </w:p>
    <w:p w14:paraId="362DC61E" w14:textId="77777777" w:rsidR="00226925" w:rsidRDefault="00226925" w:rsidP="00226925">
      <w:pPr>
        <w:widowControl w:val="0"/>
        <w:numPr>
          <w:ilvl w:val="0"/>
          <w:numId w:val="12"/>
        </w:numPr>
        <w:autoSpaceDE w:val="0"/>
        <w:autoSpaceDN w:val="0"/>
        <w:adjustRightInd w:val="0"/>
        <w:spacing w:line="360" w:lineRule="auto"/>
        <w:ind w:left="0" w:firstLine="0"/>
        <w:jc w:val="both"/>
        <w:rPr>
          <w:sz w:val="28"/>
          <w:szCs w:val="28"/>
        </w:rPr>
      </w:pPr>
      <w:r w:rsidRPr="0065798A">
        <w:rPr>
          <w:sz w:val="28"/>
          <w:szCs w:val="28"/>
        </w:rPr>
        <w:t>Агафонов, В. А. Стратегический менеджмент. Модели и процедуры : монография / В.А. Агафонов. — Москва : ИНФРА-М, 2023. — 276 с. — (Научная мысль). — DOI 10.12737/25005. - ЭБС ZNANIUM.ru. - URL: https://znanium.com/catalog/product/1914103 (дата обращения: 21.12.2023). – Текст : электронный.</w:t>
      </w:r>
    </w:p>
    <w:p w14:paraId="1516446B" w14:textId="77777777" w:rsidR="00226925" w:rsidRDefault="00226925" w:rsidP="00226925">
      <w:pPr>
        <w:widowControl w:val="0"/>
        <w:numPr>
          <w:ilvl w:val="0"/>
          <w:numId w:val="12"/>
        </w:numPr>
        <w:autoSpaceDE w:val="0"/>
        <w:autoSpaceDN w:val="0"/>
        <w:adjustRightInd w:val="0"/>
        <w:spacing w:line="360" w:lineRule="auto"/>
        <w:ind w:left="0" w:firstLine="0"/>
        <w:jc w:val="both"/>
        <w:rPr>
          <w:sz w:val="28"/>
          <w:szCs w:val="28"/>
        </w:rPr>
      </w:pPr>
      <w:r w:rsidRPr="006B50E7">
        <w:rPr>
          <w:sz w:val="28"/>
          <w:szCs w:val="28"/>
        </w:rPr>
        <w:t>Инновационная активность российского предпринимательства: проблемы и решения: монография / Н. М. Абдикеев, А. М. Губернаторов, Н. В. Кузнецов [и др.]; Финуниверситет; под науч. ред. Н.М. Абдикеева, Е.Б. Тютюкиной - Москва: Русайнс, 2017. - 293 с. -Текст : непосредственный. -  То же. - 2021. - ЭБС BOOK.ru. - URL: https://book.ru/book/939890 (дата обращения: 21.12.2023). — Текст : электронный.</w:t>
      </w:r>
    </w:p>
    <w:p w14:paraId="124B7658" w14:textId="77777777" w:rsidR="00226925" w:rsidRDefault="00226925" w:rsidP="00226925">
      <w:pPr>
        <w:pStyle w:val="af1"/>
        <w:widowControl w:val="0"/>
        <w:numPr>
          <w:ilvl w:val="0"/>
          <w:numId w:val="12"/>
        </w:numPr>
        <w:autoSpaceDE w:val="0"/>
        <w:autoSpaceDN w:val="0"/>
        <w:adjustRightInd w:val="0"/>
        <w:spacing w:line="360" w:lineRule="auto"/>
        <w:jc w:val="both"/>
        <w:rPr>
          <w:rFonts w:ascii="Times New Roman" w:hAnsi="Times New Roman"/>
          <w:sz w:val="28"/>
          <w:szCs w:val="28"/>
        </w:rPr>
      </w:pPr>
      <w:r w:rsidRPr="0060768E">
        <w:rPr>
          <w:rFonts w:ascii="Times New Roman" w:hAnsi="Times New Roman"/>
          <w:sz w:val="28"/>
          <w:szCs w:val="28"/>
        </w:rPr>
        <w:t>Лапыгин, Ю.Н. Стратегическое развитие организации: учебное пособие для студентов вузов / Ю.Н. Лапыгин, Д.Ю. Лапыгин, Т.А. Лачинина; под ред. Ю.Н. Лапыгина. - Москва: Кнорус, 2013, 2016. - 284 с. - Текст: непосредственный. - То же. -  2019. - ЭБС BOOK.ru. - URL: https://book.ru/book/930485 (дата обращения: 21.12.2023). — Текст : электронный.</w:t>
      </w:r>
    </w:p>
    <w:p w14:paraId="7407CDA8" w14:textId="77777777" w:rsidR="00226925" w:rsidRPr="009A70FA" w:rsidRDefault="00226925" w:rsidP="00226925">
      <w:pPr>
        <w:widowControl w:val="0"/>
        <w:numPr>
          <w:ilvl w:val="0"/>
          <w:numId w:val="12"/>
        </w:numPr>
        <w:autoSpaceDE w:val="0"/>
        <w:autoSpaceDN w:val="0"/>
        <w:adjustRightInd w:val="0"/>
        <w:spacing w:line="360" w:lineRule="auto"/>
        <w:ind w:left="0" w:firstLine="0"/>
        <w:jc w:val="both"/>
        <w:rPr>
          <w:sz w:val="28"/>
          <w:szCs w:val="28"/>
        </w:rPr>
      </w:pPr>
      <w:r w:rsidRPr="009A70FA">
        <w:rPr>
          <w:sz w:val="28"/>
          <w:szCs w:val="28"/>
        </w:rPr>
        <w:t xml:space="preserve">Маркова В.Д. Стратегический менеджмент: понятия, концепции, </w:t>
      </w:r>
      <w:r w:rsidRPr="009A70FA">
        <w:rPr>
          <w:sz w:val="28"/>
          <w:szCs w:val="28"/>
        </w:rPr>
        <w:lastRenderedPageBreak/>
        <w:t xml:space="preserve">инструменты принятия решений: справочное пособие / В.Д. Маркова, С.А. Кузнецова - Москва: Инфра-М, 2012, 2014. - 320 с. - Текст: непосредственный. - (Справочники ИНФРА-М). - То же. - 2023. – ЭБС ZNANIUM.com. - URL: https://znanium.com/catalog/product/1907577 (дата обращения: 18.11.2023). – Текст : электронный.  </w:t>
      </w:r>
    </w:p>
    <w:p w14:paraId="6A698F01" w14:textId="77777777" w:rsidR="00226925" w:rsidRPr="0060768E" w:rsidRDefault="00226925" w:rsidP="00226925">
      <w:pPr>
        <w:widowControl w:val="0"/>
        <w:numPr>
          <w:ilvl w:val="0"/>
          <w:numId w:val="12"/>
        </w:numPr>
        <w:autoSpaceDE w:val="0"/>
        <w:autoSpaceDN w:val="0"/>
        <w:adjustRightInd w:val="0"/>
        <w:spacing w:line="360" w:lineRule="auto"/>
        <w:ind w:left="0" w:firstLine="0"/>
        <w:jc w:val="both"/>
        <w:rPr>
          <w:sz w:val="28"/>
          <w:szCs w:val="28"/>
        </w:rPr>
      </w:pPr>
      <w:r w:rsidRPr="0060768E">
        <w:rPr>
          <w:sz w:val="28"/>
          <w:szCs w:val="28"/>
        </w:rPr>
        <w:t>Крогерус М. Книга решений. 50 моделей стратегического мышления: пер. с нем. / М. Крогерус, Р. Чеппелер. - Москва: Олимп-Бизнес, 2012. - 208 с. - Текст: непосредственный. - То же. - 2017. - ЭБС Университетская библиотека ONLINE. – URL: https://biblioclub.ru/index.php?page=book&amp;id=494445 (дата обращения:21.12.2023). – Текст : электронный/</w:t>
      </w:r>
    </w:p>
    <w:p w14:paraId="6EA005A2" w14:textId="77777777" w:rsidR="00226925" w:rsidRPr="0099216B" w:rsidRDefault="00226925" w:rsidP="00226925">
      <w:pPr>
        <w:widowControl w:val="0"/>
        <w:suppressAutoHyphens/>
        <w:spacing w:after="120" w:line="360" w:lineRule="auto"/>
        <w:jc w:val="both"/>
        <w:rPr>
          <w:rFonts w:eastAsia="BatangChe"/>
          <w:kern w:val="1"/>
          <w:sz w:val="28"/>
          <w:szCs w:val="28"/>
        </w:rPr>
      </w:pPr>
    </w:p>
    <w:p w14:paraId="0C0503C0" w14:textId="77777777" w:rsidR="00226925" w:rsidRPr="0099216B" w:rsidRDefault="00226925" w:rsidP="00226925">
      <w:pPr>
        <w:autoSpaceDE w:val="0"/>
        <w:autoSpaceDN w:val="0"/>
        <w:adjustRightInd w:val="0"/>
        <w:spacing w:line="360" w:lineRule="auto"/>
        <w:ind w:right="-1" w:firstLine="709"/>
        <w:jc w:val="both"/>
        <w:rPr>
          <w:sz w:val="28"/>
          <w:szCs w:val="28"/>
        </w:rPr>
      </w:pPr>
      <w:r w:rsidRPr="0099216B">
        <w:rPr>
          <w:b/>
          <w:bCs/>
          <w:sz w:val="28"/>
          <w:szCs w:val="28"/>
        </w:rPr>
        <w:t>9. Перечень ресурсов информационно-телекоммуникационной сети Интернет, необходимых для освоения дисциплины</w:t>
      </w:r>
    </w:p>
    <w:p w14:paraId="376DA5CE" w14:textId="77777777" w:rsidR="00226925" w:rsidRPr="0099216B" w:rsidRDefault="00226925" w:rsidP="00226925">
      <w:pPr>
        <w:widowControl w:val="0"/>
        <w:tabs>
          <w:tab w:val="left" w:pos="0"/>
        </w:tabs>
        <w:suppressAutoHyphens/>
        <w:autoSpaceDE w:val="0"/>
        <w:autoSpaceDN w:val="0"/>
        <w:adjustRightInd w:val="0"/>
        <w:jc w:val="both"/>
        <w:rPr>
          <w:b/>
          <w:bCs/>
          <w:sz w:val="28"/>
          <w:szCs w:val="28"/>
        </w:rPr>
      </w:pPr>
    </w:p>
    <w:p w14:paraId="047EAD80" w14:textId="77777777" w:rsidR="00226925" w:rsidRPr="0099216B" w:rsidRDefault="00226925" w:rsidP="00226925">
      <w:pPr>
        <w:spacing w:line="360" w:lineRule="auto"/>
        <w:ind w:firstLine="709"/>
        <w:jc w:val="both"/>
        <w:rPr>
          <w:sz w:val="28"/>
          <w:szCs w:val="28"/>
        </w:rPr>
      </w:pPr>
      <w:r w:rsidRPr="0099216B">
        <w:rPr>
          <w:sz w:val="28"/>
          <w:szCs w:val="28"/>
        </w:rPr>
        <w:t>1. Электронная библиотека Финансового университета (ЭБ) –http://elib.fa.ru/</w:t>
      </w:r>
    </w:p>
    <w:p w14:paraId="0AD2BCED" w14:textId="77777777" w:rsidR="00226925" w:rsidRPr="0099216B" w:rsidRDefault="00226925" w:rsidP="00226925">
      <w:pPr>
        <w:spacing w:line="360" w:lineRule="auto"/>
        <w:ind w:firstLine="709"/>
        <w:jc w:val="both"/>
        <w:rPr>
          <w:sz w:val="28"/>
          <w:szCs w:val="28"/>
        </w:rPr>
      </w:pPr>
      <w:r w:rsidRPr="0099216B">
        <w:rPr>
          <w:sz w:val="28"/>
          <w:szCs w:val="28"/>
        </w:rPr>
        <w:t>2. Электронно-библиотечная система BOOK.RU – http://www.book.ru</w:t>
      </w:r>
    </w:p>
    <w:p w14:paraId="51A69721" w14:textId="77777777" w:rsidR="00226925" w:rsidRPr="0099216B" w:rsidRDefault="00226925" w:rsidP="00226925">
      <w:pPr>
        <w:spacing w:line="360" w:lineRule="auto"/>
        <w:ind w:firstLine="709"/>
        <w:jc w:val="both"/>
        <w:rPr>
          <w:sz w:val="28"/>
          <w:szCs w:val="28"/>
        </w:rPr>
      </w:pPr>
      <w:r w:rsidRPr="0099216B">
        <w:rPr>
          <w:sz w:val="28"/>
          <w:szCs w:val="28"/>
        </w:rPr>
        <w:t>3. Электронно-библиотечная система «Университетская библиотека ОНЛАЙН» – http://biblioclub.ru/</w:t>
      </w:r>
    </w:p>
    <w:p w14:paraId="7F00AE51" w14:textId="77777777" w:rsidR="00226925" w:rsidRPr="009A70FA" w:rsidRDefault="00226925" w:rsidP="00226925">
      <w:pPr>
        <w:spacing w:line="360" w:lineRule="auto"/>
        <w:ind w:firstLine="709"/>
        <w:jc w:val="both"/>
        <w:rPr>
          <w:sz w:val="28"/>
          <w:szCs w:val="28"/>
        </w:rPr>
      </w:pPr>
      <w:r w:rsidRPr="0099216B">
        <w:rPr>
          <w:sz w:val="28"/>
          <w:szCs w:val="28"/>
        </w:rPr>
        <w:t>4. Электронно-библиотечная система – Znanium http://www.znanium.</w:t>
      </w:r>
      <w:r>
        <w:rPr>
          <w:sz w:val="28"/>
          <w:szCs w:val="28"/>
          <w:lang w:val="en-US"/>
        </w:rPr>
        <w:t>ru</w:t>
      </w:r>
      <w:r w:rsidRPr="009A70FA">
        <w:rPr>
          <w:sz w:val="28"/>
          <w:szCs w:val="28"/>
        </w:rPr>
        <w:t>/</w:t>
      </w:r>
    </w:p>
    <w:p w14:paraId="582C57C1" w14:textId="77777777" w:rsidR="00226925" w:rsidRPr="0099216B" w:rsidRDefault="00226925" w:rsidP="00226925">
      <w:pPr>
        <w:spacing w:line="360" w:lineRule="auto"/>
        <w:ind w:firstLine="709"/>
        <w:jc w:val="both"/>
        <w:rPr>
          <w:sz w:val="28"/>
          <w:szCs w:val="28"/>
        </w:rPr>
      </w:pPr>
      <w:r w:rsidRPr="0099216B">
        <w:rPr>
          <w:sz w:val="28"/>
          <w:szCs w:val="28"/>
        </w:rPr>
        <w:t xml:space="preserve">5. </w:t>
      </w:r>
      <w:r w:rsidRPr="009A70FA">
        <w:rPr>
          <w:sz w:val="28"/>
          <w:szCs w:val="28"/>
        </w:rPr>
        <w:t>Образовательная платформа Юрайт https://urait.ru/</w:t>
      </w:r>
    </w:p>
    <w:p w14:paraId="382F6A8B" w14:textId="77777777" w:rsidR="00226925" w:rsidRPr="0099216B" w:rsidRDefault="00226925" w:rsidP="00226925">
      <w:pPr>
        <w:spacing w:line="360" w:lineRule="auto"/>
        <w:ind w:firstLine="709"/>
        <w:jc w:val="both"/>
        <w:rPr>
          <w:sz w:val="28"/>
          <w:szCs w:val="28"/>
        </w:rPr>
      </w:pPr>
      <w:r w:rsidRPr="0099216B">
        <w:rPr>
          <w:sz w:val="28"/>
          <w:szCs w:val="28"/>
        </w:rPr>
        <w:t>6. Деловая онлайн-библиотека Alpina Digital – http://lib.alpinadigital.ru/</w:t>
      </w:r>
    </w:p>
    <w:p w14:paraId="0E1731C3" w14:textId="77777777" w:rsidR="00226925" w:rsidRPr="0099216B" w:rsidRDefault="00226925" w:rsidP="00226925">
      <w:pPr>
        <w:spacing w:line="360" w:lineRule="auto"/>
        <w:ind w:firstLine="709"/>
        <w:jc w:val="both"/>
        <w:rPr>
          <w:sz w:val="28"/>
          <w:szCs w:val="28"/>
        </w:rPr>
      </w:pPr>
      <w:r w:rsidRPr="0099216B">
        <w:rPr>
          <w:sz w:val="28"/>
          <w:szCs w:val="28"/>
        </w:rPr>
        <w:t xml:space="preserve">7. Научная электронная библиотека – eLibrary.ru http://elibrary.ru  </w:t>
      </w:r>
    </w:p>
    <w:p w14:paraId="2ADCC275" w14:textId="77777777" w:rsidR="00226925" w:rsidRPr="0099216B" w:rsidRDefault="00226925" w:rsidP="00226925">
      <w:pPr>
        <w:spacing w:line="360" w:lineRule="auto"/>
        <w:ind w:firstLine="709"/>
        <w:jc w:val="both"/>
        <w:rPr>
          <w:sz w:val="28"/>
          <w:szCs w:val="28"/>
        </w:rPr>
      </w:pPr>
      <w:r w:rsidRPr="0099216B">
        <w:rPr>
          <w:sz w:val="28"/>
          <w:szCs w:val="28"/>
        </w:rPr>
        <w:t>8. Электронная библиотека – http://grebennikon.ru</w:t>
      </w:r>
    </w:p>
    <w:p w14:paraId="721CDA51" w14:textId="77777777" w:rsidR="00226925" w:rsidRPr="0099216B" w:rsidRDefault="00226925" w:rsidP="00226925">
      <w:pPr>
        <w:spacing w:line="360" w:lineRule="auto"/>
        <w:ind w:firstLine="709"/>
        <w:jc w:val="both"/>
        <w:rPr>
          <w:sz w:val="28"/>
          <w:szCs w:val="28"/>
        </w:rPr>
      </w:pPr>
      <w:r w:rsidRPr="0099216B">
        <w:rPr>
          <w:sz w:val="28"/>
          <w:szCs w:val="28"/>
        </w:rPr>
        <w:t>9. Национальная электронная библиотека – http://нэб.рф/</w:t>
      </w:r>
    </w:p>
    <w:p w14:paraId="57F05122" w14:textId="77777777" w:rsidR="00226925" w:rsidRPr="0099216B" w:rsidRDefault="00226925" w:rsidP="00226925">
      <w:pPr>
        <w:spacing w:line="360" w:lineRule="auto"/>
        <w:ind w:firstLine="709"/>
        <w:jc w:val="both"/>
        <w:rPr>
          <w:sz w:val="28"/>
          <w:szCs w:val="28"/>
        </w:rPr>
      </w:pPr>
      <w:r w:rsidRPr="0099216B">
        <w:rPr>
          <w:sz w:val="28"/>
          <w:szCs w:val="28"/>
        </w:rPr>
        <w:t xml:space="preserve">10. </w:t>
      </w:r>
      <w:r w:rsidRPr="009A70FA">
        <w:rPr>
          <w:sz w:val="28"/>
          <w:szCs w:val="28"/>
        </w:rPr>
        <w:t>Диссертации и авторефераты на сайте Высшей аттестационной комиссии (ВАК) https://vak.minobrnauki.gov.ru/</w:t>
      </w:r>
    </w:p>
    <w:p w14:paraId="39655AFF" w14:textId="77777777" w:rsidR="00226925" w:rsidRPr="0099216B" w:rsidRDefault="00226925" w:rsidP="00226925">
      <w:pPr>
        <w:outlineLvl w:val="0"/>
        <w:rPr>
          <w:rFonts w:eastAsia="Arial Unicode MS"/>
          <w:b/>
          <w:sz w:val="28"/>
          <w:szCs w:val="28"/>
          <w:u w:color="000000"/>
        </w:rPr>
      </w:pPr>
      <w:bookmarkStart w:id="15" w:name="_Toc419454646"/>
      <w:bookmarkStart w:id="16" w:name="_Toc419543244"/>
    </w:p>
    <w:p w14:paraId="0060B3B8" w14:textId="77777777" w:rsidR="00226925" w:rsidRPr="0099216B" w:rsidRDefault="00226925" w:rsidP="00226925">
      <w:pPr>
        <w:outlineLvl w:val="0"/>
        <w:rPr>
          <w:rFonts w:eastAsia="Arial Unicode MS"/>
          <w:b/>
          <w:sz w:val="28"/>
          <w:szCs w:val="28"/>
          <w:u w:color="000000"/>
        </w:rPr>
      </w:pPr>
      <w:r w:rsidRPr="0099216B">
        <w:rPr>
          <w:rFonts w:eastAsia="Arial Unicode MS"/>
          <w:b/>
          <w:sz w:val="28"/>
          <w:szCs w:val="28"/>
          <w:u w:color="000000"/>
        </w:rPr>
        <w:t>Интернет-ресурсы</w:t>
      </w:r>
    </w:p>
    <w:tbl>
      <w:tblPr>
        <w:tblW w:w="0" w:type="auto"/>
        <w:tblInd w:w="5" w:type="dxa"/>
        <w:shd w:val="clear" w:color="auto" w:fill="FFFFFF"/>
        <w:tblLook w:val="0000" w:firstRow="0" w:lastRow="0" w:firstColumn="0" w:lastColumn="0" w:noHBand="0" w:noVBand="0"/>
      </w:tblPr>
      <w:tblGrid>
        <w:gridCol w:w="5630"/>
        <w:gridCol w:w="3975"/>
      </w:tblGrid>
      <w:tr w:rsidR="00226925" w:rsidRPr="0099216B" w14:paraId="68D4AE67"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8DB4D79" w14:textId="77777777" w:rsidR="00226925" w:rsidRPr="0099216B" w:rsidRDefault="00226925" w:rsidP="001A1CCC">
            <w:pPr>
              <w:outlineLvl w:val="0"/>
              <w:rPr>
                <w:rFonts w:eastAsia="Arial Unicode MS"/>
                <w:u w:color="000000"/>
              </w:rPr>
            </w:pPr>
            <w:r w:rsidRPr="0099216B">
              <w:rPr>
                <w:rFonts w:eastAsia="Arial Unicode MS"/>
                <w:u w:color="000000"/>
              </w:rPr>
              <w:t>Адрес</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037D434" w14:textId="77777777" w:rsidR="00226925" w:rsidRPr="0099216B" w:rsidRDefault="00226925" w:rsidP="001A1CCC">
            <w:pPr>
              <w:outlineLvl w:val="0"/>
              <w:rPr>
                <w:rFonts w:eastAsia="Arial Unicode MS"/>
                <w:u w:color="000000"/>
              </w:rPr>
            </w:pPr>
            <w:r w:rsidRPr="0099216B">
              <w:rPr>
                <w:rFonts w:eastAsia="Arial Unicode MS"/>
                <w:u w:color="000000"/>
              </w:rPr>
              <w:t>Название ресурсов</w:t>
            </w:r>
          </w:p>
        </w:tc>
      </w:tr>
      <w:tr w:rsidR="00226925" w:rsidRPr="0099216B" w14:paraId="19A01A9F"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2339DD4" w14:textId="77777777" w:rsidR="00226925" w:rsidRPr="0099216B" w:rsidRDefault="00226925" w:rsidP="001A1CCC">
            <w:pPr>
              <w:autoSpaceDE w:val="0"/>
              <w:autoSpaceDN w:val="0"/>
              <w:adjustRightInd w:val="0"/>
              <w:rPr>
                <w:rFonts w:eastAsia="Calibri"/>
              </w:rPr>
            </w:pPr>
            <w:r w:rsidRPr="0099216B">
              <w:rPr>
                <w:rFonts w:eastAsia="Calibri"/>
              </w:rPr>
              <w:lastRenderedPageBreak/>
              <w:t>http://www.cfin.ru/management/con</w:t>
            </w:r>
          </w:p>
          <w:p w14:paraId="513AA3E2" w14:textId="77777777" w:rsidR="00226925" w:rsidRPr="0099216B" w:rsidRDefault="00226925" w:rsidP="001A1CCC">
            <w:pPr>
              <w:outlineLvl w:val="0"/>
              <w:rPr>
                <w:rFonts w:eastAsia="Arial Unicode MS"/>
                <w:u w:color="000000"/>
              </w:rPr>
            </w:pPr>
            <w:r w:rsidRPr="0099216B">
              <w:rPr>
                <w:rFonts w:eastAsia="Calibri"/>
              </w:rPr>
              <w:t>trolling/bsc_short.shtml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1ADF515"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 xml:space="preserve">Портал </w:t>
            </w:r>
            <w:r w:rsidRPr="0099216B">
              <w:rPr>
                <w:rFonts w:eastAsia="Calibri"/>
              </w:rPr>
              <w:t>«</w:t>
            </w:r>
            <w:r w:rsidRPr="0099216B">
              <w:rPr>
                <w:rFonts w:eastAsia="TimesNewRomanPSMT"/>
              </w:rPr>
              <w:t>Корпоративный менеджмент</w:t>
            </w:r>
            <w:r w:rsidRPr="0099216B">
              <w:rPr>
                <w:rFonts w:eastAsia="Calibri"/>
              </w:rPr>
              <w:t>»</w:t>
            </w:r>
          </w:p>
        </w:tc>
      </w:tr>
      <w:tr w:rsidR="00226925" w:rsidRPr="0099216B" w14:paraId="589C54B5"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E2A0022" w14:textId="77777777" w:rsidR="00226925" w:rsidRPr="0099216B" w:rsidRDefault="00226925" w:rsidP="001A1CCC">
            <w:pPr>
              <w:autoSpaceDE w:val="0"/>
              <w:autoSpaceDN w:val="0"/>
              <w:adjustRightInd w:val="0"/>
              <w:rPr>
                <w:rFonts w:eastAsia="Arial Unicode MS"/>
                <w:u w:color="000000"/>
                <w:lang w:val="en-US"/>
              </w:rPr>
            </w:pPr>
            <w:r w:rsidRPr="0099216B">
              <w:rPr>
                <w:rFonts w:eastAsia="Calibri"/>
                <w:lang w:val="en-US"/>
              </w:rPr>
              <w:t>http://www.iteam.ru/ ITeam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C53DEF0" w14:textId="77777777" w:rsidR="00226925" w:rsidRPr="0099216B" w:rsidRDefault="00226925" w:rsidP="001A1CCC">
            <w:pPr>
              <w:outlineLvl w:val="0"/>
              <w:rPr>
                <w:rFonts w:eastAsia="Arial Unicode MS"/>
                <w:u w:color="000000"/>
              </w:rPr>
            </w:pPr>
            <w:r w:rsidRPr="0099216B">
              <w:rPr>
                <w:rFonts w:eastAsia="TimesNewRomanPSMT"/>
              </w:rPr>
              <w:t>Портал корпоративного управления</w:t>
            </w:r>
          </w:p>
        </w:tc>
      </w:tr>
      <w:tr w:rsidR="00226925" w:rsidRPr="0099216B" w14:paraId="1C9408EB"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06A9473" w14:textId="77777777" w:rsidR="00226925" w:rsidRPr="0099216B" w:rsidRDefault="00226925" w:rsidP="001A1CCC">
            <w:pPr>
              <w:autoSpaceDE w:val="0"/>
              <w:autoSpaceDN w:val="0"/>
              <w:adjustRightInd w:val="0"/>
              <w:rPr>
                <w:rFonts w:eastAsia="Calibri"/>
                <w:lang w:val="en-US"/>
              </w:rPr>
            </w:pPr>
            <w:r w:rsidRPr="0099216B">
              <w:rPr>
                <w:rFonts w:eastAsia="Calibri"/>
                <w:lang w:val="en-US"/>
              </w:rPr>
              <w:t>http://www.balancedscorecard.org/ Balanced Scorecard Institute</w:t>
            </w:r>
          </w:p>
          <w:p w14:paraId="13CDBA73" w14:textId="77777777" w:rsidR="00226925" w:rsidRPr="0099216B" w:rsidRDefault="00226925" w:rsidP="001A1CCC">
            <w:pPr>
              <w:outlineLvl w:val="0"/>
              <w:rPr>
                <w:rFonts w:eastAsia="Arial Unicode MS"/>
                <w:u w:color="000000"/>
              </w:rPr>
            </w:pPr>
            <w:r w:rsidRPr="0099216B">
              <w:rPr>
                <w:rFonts w:eastAsia="Calibri"/>
              </w:rPr>
              <w:t>http://www.balancedscorecard.ru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67689DF"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Сбалансированная система показателей</w:t>
            </w:r>
          </w:p>
        </w:tc>
      </w:tr>
      <w:tr w:rsidR="00226925" w:rsidRPr="0099216B" w14:paraId="7E69BD11" w14:textId="77777777" w:rsidTr="001A1CCC">
        <w:trPr>
          <w:cantSplit/>
          <w:trHeight w:val="772"/>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626D385" w14:textId="77777777" w:rsidR="00226925" w:rsidRPr="0099216B" w:rsidRDefault="00226925" w:rsidP="001A1CCC">
            <w:pPr>
              <w:outlineLvl w:val="0"/>
              <w:rPr>
                <w:rFonts w:eastAsia="Arial Unicode MS"/>
                <w:u w:color="000000"/>
                <w:lang w:val="en-US"/>
              </w:rPr>
            </w:pPr>
            <w:r w:rsidRPr="0099216B">
              <w:rPr>
                <w:rFonts w:eastAsia="Calibri"/>
                <w:lang w:val="en-US"/>
              </w:rPr>
              <w:t>http://www.bplan.ru BPlan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A8D7F57" w14:textId="77777777" w:rsidR="00226925" w:rsidRPr="0099216B" w:rsidRDefault="00226925" w:rsidP="001A1CCC">
            <w:pPr>
              <w:autoSpaceDE w:val="0"/>
              <w:autoSpaceDN w:val="0"/>
              <w:adjustRightInd w:val="0"/>
              <w:rPr>
                <w:rFonts w:eastAsia="Calibri"/>
              </w:rPr>
            </w:pPr>
            <w:r w:rsidRPr="0099216B">
              <w:rPr>
                <w:rFonts w:eastAsia="Calibri"/>
              </w:rPr>
              <w:t>профессиональный инструмент</w:t>
            </w:r>
          </w:p>
          <w:p w14:paraId="315B0758" w14:textId="77777777" w:rsidR="00226925" w:rsidRPr="0099216B" w:rsidRDefault="00226925" w:rsidP="001A1CCC">
            <w:pPr>
              <w:autoSpaceDE w:val="0"/>
              <w:autoSpaceDN w:val="0"/>
              <w:adjustRightInd w:val="0"/>
              <w:rPr>
                <w:rFonts w:eastAsia="Calibri"/>
              </w:rPr>
            </w:pPr>
            <w:r w:rsidRPr="0099216B">
              <w:rPr>
                <w:rFonts w:eastAsia="Calibri"/>
              </w:rPr>
              <w:t>для бюджетирования</w:t>
            </w:r>
          </w:p>
          <w:p w14:paraId="0C35938A" w14:textId="77777777" w:rsidR="00226925" w:rsidRPr="0099216B" w:rsidRDefault="00226925" w:rsidP="001A1CCC">
            <w:pPr>
              <w:outlineLvl w:val="0"/>
              <w:rPr>
                <w:rFonts w:eastAsia="Arial Unicode MS"/>
                <w:u w:color="000000"/>
              </w:rPr>
            </w:pPr>
          </w:p>
        </w:tc>
      </w:tr>
      <w:tr w:rsidR="00226925" w:rsidRPr="0099216B" w14:paraId="1FA3C76C"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9872E43" w14:textId="77777777" w:rsidR="00226925" w:rsidRPr="0099216B" w:rsidRDefault="003F2BC8" w:rsidP="001A1CCC">
            <w:pPr>
              <w:outlineLvl w:val="0"/>
              <w:rPr>
                <w:rFonts w:eastAsia="Arial Unicode MS"/>
                <w:u w:color="000000"/>
              </w:rPr>
            </w:pPr>
            <w:hyperlink r:id="rId9" w:history="1">
              <w:r w:rsidR="00226925" w:rsidRPr="0099216B">
                <w:rPr>
                  <w:rStyle w:val="aa"/>
                  <w:rFonts w:eastAsia="Calibri"/>
                  <w:color w:val="auto"/>
                </w:rPr>
                <w:t>http://www.intalev.ru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2068833"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 xml:space="preserve">Сайт компании </w:t>
            </w:r>
            <w:r w:rsidRPr="0099216B">
              <w:rPr>
                <w:rFonts w:eastAsia="Calibri"/>
              </w:rPr>
              <w:t>«</w:t>
            </w:r>
            <w:r w:rsidRPr="0099216B">
              <w:rPr>
                <w:rFonts w:eastAsia="TimesNewRomanPSMT"/>
              </w:rPr>
              <w:t>Инталев</w:t>
            </w:r>
            <w:r w:rsidRPr="0099216B">
              <w:rPr>
                <w:rFonts w:eastAsia="Calibri"/>
              </w:rPr>
              <w:t>»</w:t>
            </w:r>
          </w:p>
        </w:tc>
      </w:tr>
      <w:tr w:rsidR="00226925" w:rsidRPr="0099216B" w14:paraId="0017C020"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9264B3B" w14:textId="77777777" w:rsidR="00226925" w:rsidRPr="0099216B" w:rsidRDefault="003F2BC8" w:rsidP="001A1CCC">
            <w:pPr>
              <w:outlineLvl w:val="0"/>
              <w:rPr>
                <w:rFonts w:eastAsia="Arial Unicode MS"/>
                <w:u w:color="000000"/>
              </w:rPr>
            </w:pPr>
            <w:hyperlink r:id="rId10" w:history="1">
              <w:r w:rsidR="00226925" w:rsidRPr="0099216B">
                <w:rPr>
                  <w:rStyle w:val="aa"/>
                  <w:rFonts w:eastAsia="Calibri"/>
                  <w:color w:val="auto"/>
                </w:rPr>
                <w:t>http://www.iteam.ru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D20FDD5" w14:textId="77777777" w:rsidR="00226925" w:rsidRPr="0099216B" w:rsidRDefault="00226925" w:rsidP="001A1CCC">
            <w:pPr>
              <w:autoSpaceDE w:val="0"/>
              <w:autoSpaceDN w:val="0"/>
              <w:adjustRightInd w:val="0"/>
              <w:rPr>
                <w:rFonts w:eastAsia="TimesNewRomanPSMT"/>
              </w:rPr>
            </w:pPr>
            <w:r w:rsidRPr="0099216B">
              <w:rPr>
                <w:rFonts w:eastAsia="TimesNewRomanPSMT"/>
              </w:rPr>
              <w:t xml:space="preserve">Портал </w:t>
            </w:r>
            <w:r w:rsidRPr="0099216B">
              <w:rPr>
                <w:rFonts w:eastAsia="Calibri"/>
              </w:rPr>
              <w:t>«</w:t>
            </w:r>
            <w:r w:rsidRPr="0099216B">
              <w:rPr>
                <w:rFonts w:eastAsia="TimesNewRomanPSMT"/>
              </w:rPr>
              <w:t>Технологии корпоративного</w:t>
            </w:r>
          </w:p>
          <w:p w14:paraId="75B6C7B1"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управления</w:t>
            </w:r>
            <w:r w:rsidRPr="0099216B">
              <w:rPr>
                <w:rFonts w:eastAsia="Calibri"/>
              </w:rPr>
              <w:t>»</w:t>
            </w:r>
          </w:p>
        </w:tc>
      </w:tr>
      <w:tr w:rsidR="00226925" w:rsidRPr="0099216B" w14:paraId="1CC1E39C"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A32319E" w14:textId="77777777" w:rsidR="00226925" w:rsidRPr="0099216B" w:rsidRDefault="003F2BC8" w:rsidP="001A1CCC">
            <w:pPr>
              <w:outlineLvl w:val="0"/>
              <w:rPr>
                <w:rFonts w:eastAsia="Arial Unicode MS"/>
                <w:u w:color="000000"/>
              </w:rPr>
            </w:pPr>
            <w:hyperlink r:id="rId11" w:history="1">
              <w:r w:rsidR="00226925" w:rsidRPr="0099216B">
                <w:rPr>
                  <w:rStyle w:val="aa"/>
                  <w:rFonts w:eastAsia="Calibri"/>
                  <w:color w:val="auto"/>
                </w:rPr>
                <w:t>http://www.cfin.ru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2A63165"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Корпоративный менеджмент</w:t>
            </w:r>
          </w:p>
        </w:tc>
      </w:tr>
      <w:tr w:rsidR="00226925" w:rsidRPr="0099216B" w14:paraId="423D71D2"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5458B12" w14:textId="77777777" w:rsidR="00226925" w:rsidRPr="0099216B" w:rsidRDefault="00226925" w:rsidP="001A1CCC">
            <w:pPr>
              <w:outlineLvl w:val="0"/>
            </w:pPr>
            <w:r w:rsidRPr="0099216B">
              <w:rPr>
                <w:rFonts w:eastAsia="Calibri"/>
              </w:rPr>
              <w:t>http://www.mag-consulting.ru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7F5229B" w14:textId="77777777" w:rsidR="00226925" w:rsidRPr="0099216B" w:rsidRDefault="00226925" w:rsidP="001A1CCC">
            <w:pPr>
              <w:autoSpaceDE w:val="0"/>
              <w:autoSpaceDN w:val="0"/>
              <w:adjustRightInd w:val="0"/>
              <w:rPr>
                <w:rFonts w:eastAsia="Arial Unicode MS"/>
                <w:u w:color="000000"/>
              </w:rPr>
            </w:pPr>
            <w:r w:rsidRPr="0099216B">
              <w:rPr>
                <w:rFonts w:eastAsia="TimesNewRomanPSMT"/>
              </w:rPr>
              <w:t>Технологии сбалансированного управления</w:t>
            </w:r>
          </w:p>
        </w:tc>
      </w:tr>
      <w:tr w:rsidR="00226925" w:rsidRPr="0099216B" w14:paraId="525B6C47" w14:textId="77777777" w:rsidTr="001A1CCC">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A445324" w14:textId="77777777" w:rsidR="00226925" w:rsidRPr="0099216B" w:rsidRDefault="00226925" w:rsidP="001A1CCC">
            <w:pPr>
              <w:outlineLvl w:val="0"/>
            </w:pPr>
            <w:r w:rsidRPr="0099216B">
              <w:rPr>
                <w:rFonts w:eastAsia="Calibri"/>
              </w:rPr>
              <w:t>http://www.mag-solutions.ru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A365B5A" w14:textId="77777777" w:rsidR="00226925" w:rsidRPr="0099216B" w:rsidRDefault="00226925" w:rsidP="001A1CCC">
            <w:pPr>
              <w:outlineLvl w:val="0"/>
              <w:rPr>
                <w:rFonts w:eastAsia="Arial Unicode MS"/>
                <w:u w:color="000000"/>
              </w:rPr>
            </w:pPr>
            <w:r w:rsidRPr="0099216B">
              <w:rPr>
                <w:rFonts w:eastAsia="TimesNewRomanPSMT"/>
              </w:rPr>
              <w:t xml:space="preserve">Сайт компании </w:t>
            </w:r>
            <w:r w:rsidRPr="0099216B">
              <w:rPr>
                <w:rFonts w:eastAsia="Calibri"/>
              </w:rPr>
              <w:t>«</w:t>
            </w:r>
            <w:r w:rsidRPr="0099216B">
              <w:rPr>
                <w:rFonts w:eastAsia="TimesNewRomanPSMT"/>
              </w:rPr>
              <w:t>Маг консалтинг</w:t>
            </w:r>
            <w:r w:rsidRPr="0099216B">
              <w:rPr>
                <w:rFonts w:eastAsia="Calibri"/>
              </w:rPr>
              <w:t>»</w:t>
            </w:r>
          </w:p>
        </w:tc>
      </w:tr>
      <w:bookmarkEnd w:id="15"/>
      <w:bookmarkEnd w:id="16"/>
    </w:tbl>
    <w:p w14:paraId="6950DD95" w14:textId="77777777" w:rsidR="00181075" w:rsidRDefault="00181075" w:rsidP="00992F07">
      <w:pPr>
        <w:pStyle w:val="1"/>
        <w:spacing w:before="0" w:after="0" w:line="360" w:lineRule="auto"/>
        <w:ind w:firstLine="709"/>
        <w:jc w:val="both"/>
        <w:rPr>
          <w:rFonts w:ascii="Times New Roman" w:hAnsi="Times New Roman"/>
          <w:color w:val="auto"/>
        </w:rPr>
      </w:pPr>
    </w:p>
    <w:p w14:paraId="48AA1EC0" w14:textId="16D44B13" w:rsidR="0050663C" w:rsidRPr="0099216B" w:rsidRDefault="0050663C" w:rsidP="00992F07">
      <w:pPr>
        <w:pStyle w:val="1"/>
        <w:spacing w:before="0" w:after="0" w:line="360" w:lineRule="auto"/>
        <w:ind w:firstLine="709"/>
        <w:jc w:val="both"/>
        <w:rPr>
          <w:rFonts w:ascii="Times New Roman" w:hAnsi="Times New Roman"/>
          <w:color w:val="auto"/>
        </w:rPr>
      </w:pPr>
      <w:r w:rsidRPr="0099216B">
        <w:rPr>
          <w:rFonts w:ascii="Times New Roman" w:hAnsi="Times New Roman"/>
          <w:color w:val="auto"/>
        </w:rPr>
        <w:t>10. Методические указания для обучающихся по освоению дисциплины</w:t>
      </w:r>
    </w:p>
    <w:p w14:paraId="416A89DC" w14:textId="77777777" w:rsidR="0050663C" w:rsidRPr="0099216B" w:rsidRDefault="0050663C" w:rsidP="007B4ADB">
      <w:pPr>
        <w:spacing w:line="360" w:lineRule="auto"/>
        <w:ind w:firstLine="709"/>
        <w:jc w:val="center"/>
        <w:rPr>
          <w:b/>
          <w:sz w:val="28"/>
          <w:szCs w:val="28"/>
        </w:rPr>
      </w:pPr>
      <w:r w:rsidRPr="0099216B">
        <w:rPr>
          <w:b/>
          <w:sz w:val="28"/>
          <w:szCs w:val="28"/>
        </w:rPr>
        <w:t>Методические рекомендации по выполнению домашнего творческого задания.</w:t>
      </w:r>
    </w:p>
    <w:p w14:paraId="2F379C28" w14:textId="77777777" w:rsidR="0050663C" w:rsidRPr="0099216B" w:rsidRDefault="0050663C" w:rsidP="007B4ADB">
      <w:pPr>
        <w:pStyle w:val="ad"/>
        <w:shd w:val="clear" w:color="auto" w:fill="FFFFFF"/>
        <w:spacing w:before="0" w:beforeAutospacing="0" w:after="0" w:afterAutospacing="0" w:line="360" w:lineRule="auto"/>
        <w:ind w:firstLine="709"/>
        <w:jc w:val="both"/>
        <w:rPr>
          <w:rFonts w:ascii="Times New Roman" w:hAnsi="Times New Roman" w:cs="Times New Roman"/>
        </w:rPr>
      </w:pPr>
      <w:r w:rsidRPr="0099216B">
        <w:rPr>
          <w:rFonts w:ascii="Times New Roman" w:hAnsi="Times New Roman" w:cs="Times New Roman"/>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«Кросс – культурные коммуникации».</w:t>
      </w:r>
    </w:p>
    <w:p w14:paraId="036E7F34" w14:textId="77777777" w:rsidR="0050663C" w:rsidRPr="0099216B" w:rsidRDefault="0050663C" w:rsidP="007B4ADB">
      <w:pPr>
        <w:spacing w:line="360" w:lineRule="auto"/>
        <w:ind w:firstLine="709"/>
        <w:jc w:val="both"/>
        <w:rPr>
          <w:sz w:val="28"/>
          <w:szCs w:val="28"/>
        </w:rPr>
      </w:pPr>
      <w:r w:rsidRPr="0099216B">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112AB1B" w14:textId="77777777" w:rsidR="0050663C" w:rsidRPr="0099216B" w:rsidRDefault="0050663C" w:rsidP="007B4ADB">
      <w:pPr>
        <w:spacing w:line="360" w:lineRule="auto"/>
        <w:ind w:firstLine="709"/>
        <w:jc w:val="both"/>
        <w:rPr>
          <w:sz w:val="28"/>
          <w:szCs w:val="28"/>
        </w:rPr>
      </w:pPr>
      <w:r w:rsidRPr="0099216B">
        <w:rPr>
          <w:sz w:val="28"/>
          <w:szCs w:val="28"/>
        </w:rPr>
        <w:t>Основные элементы домашней творческой работы:</w:t>
      </w:r>
    </w:p>
    <w:p w14:paraId="043B1403" w14:textId="77777777" w:rsidR="0050663C" w:rsidRPr="0099216B" w:rsidRDefault="0050663C" w:rsidP="007B4ADB">
      <w:pPr>
        <w:spacing w:line="360" w:lineRule="auto"/>
        <w:ind w:firstLine="709"/>
        <w:jc w:val="both"/>
        <w:rPr>
          <w:sz w:val="28"/>
          <w:szCs w:val="28"/>
        </w:rPr>
      </w:pPr>
      <w:r w:rsidRPr="0099216B">
        <w:rPr>
          <w:sz w:val="28"/>
          <w:szCs w:val="28"/>
        </w:rPr>
        <w:t>- Титульный лист;</w:t>
      </w:r>
    </w:p>
    <w:p w14:paraId="697B6B76" w14:textId="77777777" w:rsidR="0050663C" w:rsidRPr="0099216B" w:rsidRDefault="0050663C" w:rsidP="007B4ADB">
      <w:pPr>
        <w:spacing w:line="360" w:lineRule="auto"/>
        <w:ind w:firstLine="709"/>
        <w:jc w:val="both"/>
        <w:rPr>
          <w:sz w:val="28"/>
          <w:szCs w:val="28"/>
        </w:rPr>
      </w:pPr>
      <w:r w:rsidRPr="0099216B">
        <w:rPr>
          <w:sz w:val="28"/>
          <w:szCs w:val="28"/>
        </w:rPr>
        <w:t>- Оглавление;</w:t>
      </w:r>
    </w:p>
    <w:p w14:paraId="3ED68CCC" w14:textId="77777777" w:rsidR="0050663C" w:rsidRPr="0099216B" w:rsidRDefault="0050663C" w:rsidP="007B4ADB">
      <w:pPr>
        <w:spacing w:line="360" w:lineRule="auto"/>
        <w:ind w:firstLine="709"/>
        <w:jc w:val="both"/>
        <w:rPr>
          <w:sz w:val="28"/>
          <w:szCs w:val="28"/>
        </w:rPr>
      </w:pPr>
      <w:r w:rsidRPr="0099216B">
        <w:rPr>
          <w:sz w:val="28"/>
          <w:szCs w:val="28"/>
        </w:rPr>
        <w:lastRenderedPageBreak/>
        <w:t>- Введение;</w:t>
      </w:r>
    </w:p>
    <w:p w14:paraId="47E43C69" w14:textId="77777777" w:rsidR="0050663C" w:rsidRPr="0099216B" w:rsidRDefault="0050663C" w:rsidP="007B4ADB">
      <w:pPr>
        <w:spacing w:line="360" w:lineRule="auto"/>
        <w:ind w:firstLine="709"/>
        <w:jc w:val="both"/>
        <w:rPr>
          <w:sz w:val="28"/>
          <w:szCs w:val="28"/>
        </w:rPr>
      </w:pPr>
      <w:r w:rsidRPr="0099216B">
        <w:rPr>
          <w:sz w:val="28"/>
          <w:szCs w:val="28"/>
        </w:rPr>
        <w:t>- Основная часть;</w:t>
      </w:r>
    </w:p>
    <w:p w14:paraId="19EE5ADE" w14:textId="77777777" w:rsidR="0050663C" w:rsidRPr="0099216B" w:rsidRDefault="0050663C" w:rsidP="007B4ADB">
      <w:pPr>
        <w:spacing w:line="360" w:lineRule="auto"/>
        <w:ind w:firstLine="709"/>
        <w:jc w:val="both"/>
        <w:rPr>
          <w:sz w:val="28"/>
          <w:szCs w:val="28"/>
        </w:rPr>
      </w:pPr>
      <w:r w:rsidRPr="0099216B">
        <w:rPr>
          <w:sz w:val="28"/>
          <w:szCs w:val="28"/>
        </w:rPr>
        <w:t>- Заключение;</w:t>
      </w:r>
    </w:p>
    <w:p w14:paraId="6820BE81" w14:textId="77777777" w:rsidR="0050663C" w:rsidRPr="0099216B" w:rsidRDefault="0050663C" w:rsidP="007B4ADB">
      <w:pPr>
        <w:spacing w:line="360" w:lineRule="auto"/>
        <w:ind w:firstLine="709"/>
        <w:jc w:val="both"/>
        <w:rPr>
          <w:sz w:val="28"/>
          <w:szCs w:val="28"/>
        </w:rPr>
      </w:pPr>
      <w:r w:rsidRPr="0099216B">
        <w:rPr>
          <w:sz w:val="28"/>
          <w:szCs w:val="28"/>
        </w:rPr>
        <w:t>- Список использованной литературы;</w:t>
      </w:r>
    </w:p>
    <w:p w14:paraId="4B393C1F" w14:textId="77777777" w:rsidR="0050663C" w:rsidRPr="0099216B" w:rsidRDefault="0050663C" w:rsidP="007B4ADB">
      <w:pPr>
        <w:spacing w:line="360" w:lineRule="auto"/>
        <w:ind w:firstLine="709"/>
        <w:jc w:val="both"/>
        <w:rPr>
          <w:sz w:val="28"/>
          <w:szCs w:val="28"/>
        </w:rPr>
      </w:pPr>
      <w:r w:rsidRPr="0099216B">
        <w:rPr>
          <w:sz w:val="28"/>
          <w:szCs w:val="28"/>
        </w:rPr>
        <w:t>- Приложения (при необходимости).</w:t>
      </w:r>
    </w:p>
    <w:p w14:paraId="6DC44242" w14:textId="77777777" w:rsidR="0050663C" w:rsidRPr="0099216B" w:rsidRDefault="0050663C" w:rsidP="007B4ADB">
      <w:pPr>
        <w:spacing w:line="360" w:lineRule="auto"/>
        <w:ind w:firstLine="709"/>
        <w:jc w:val="both"/>
        <w:rPr>
          <w:sz w:val="28"/>
          <w:szCs w:val="28"/>
        </w:rPr>
      </w:pPr>
      <w:r w:rsidRPr="0099216B">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1D2EC561" w14:textId="77777777" w:rsidR="0050663C" w:rsidRPr="0099216B" w:rsidRDefault="0050663C" w:rsidP="007B4ADB">
      <w:pPr>
        <w:spacing w:line="360" w:lineRule="auto"/>
        <w:ind w:firstLine="709"/>
        <w:jc w:val="both"/>
        <w:rPr>
          <w:sz w:val="28"/>
          <w:szCs w:val="28"/>
        </w:rPr>
      </w:pPr>
      <w:r w:rsidRPr="0099216B">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656E731" w14:textId="77777777" w:rsidR="0050663C" w:rsidRPr="0099216B" w:rsidRDefault="0050663C" w:rsidP="007B4ADB">
      <w:pPr>
        <w:spacing w:line="360" w:lineRule="auto"/>
        <w:ind w:firstLine="709"/>
        <w:jc w:val="both"/>
        <w:rPr>
          <w:sz w:val="28"/>
          <w:szCs w:val="28"/>
        </w:rPr>
      </w:pPr>
      <w:r w:rsidRPr="0099216B">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6EF00B2E" w14:textId="77777777" w:rsidR="0050663C" w:rsidRPr="0099216B" w:rsidRDefault="0050663C" w:rsidP="007B4ADB">
      <w:pPr>
        <w:spacing w:line="360" w:lineRule="auto"/>
        <w:ind w:firstLine="709"/>
        <w:jc w:val="both"/>
        <w:rPr>
          <w:sz w:val="28"/>
          <w:szCs w:val="28"/>
        </w:rPr>
      </w:pPr>
      <w:r w:rsidRPr="0099216B">
        <w:rPr>
          <w:sz w:val="28"/>
          <w:szCs w:val="28"/>
        </w:rPr>
        <w:t>В процессе выполнения задания предстоит выполнить следующие виды работ:</w:t>
      </w:r>
    </w:p>
    <w:p w14:paraId="09E9CF63" w14:textId="77777777" w:rsidR="0050663C" w:rsidRPr="0099216B" w:rsidRDefault="0050663C" w:rsidP="007B4ADB">
      <w:pPr>
        <w:spacing w:line="360" w:lineRule="auto"/>
        <w:ind w:firstLine="709"/>
        <w:jc w:val="both"/>
        <w:rPr>
          <w:sz w:val="28"/>
          <w:szCs w:val="28"/>
        </w:rPr>
      </w:pPr>
      <w:r w:rsidRPr="0099216B">
        <w:rPr>
          <w:sz w:val="28"/>
          <w:szCs w:val="28"/>
        </w:rPr>
        <w:t>1. Составить план задания.</w:t>
      </w:r>
    </w:p>
    <w:p w14:paraId="69C5BD30" w14:textId="77777777" w:rsidR="0050663C" w:rsidRPr="0099216B" w:rsidRDefault="0050663C" w:rsidP="007B4ADB">
      <w:pPr>
        <w:spacing w:line="360" w:lineRule="auto"/>
        <w:ind w:firstLine="709"/>
        <w:jc w:val="both"/>
        <w:rPr>
          <w:sz w:val="28"/>
          <w:szCs w:val="28"/>
        </w:rPr>
      </w:pPr>
      <w:r w:rsidRPr="0099216B">
        <w:rPr>
          <w:sz w:val="28"/>
          <w:szCs w:val="28"/>
        </w:rPr>
        <w:t>2. Отобрать источники, собрать и проанализировать информацию по проблеме.</w:t>
      </w:r>
    </w:p>
    <w:p w14:paraId="61F7CB6D" w14:textId="77777777" w:rsidR="0050663C" w:rsidRPr="0099216B" w:rsidRDefault="0050663C" w:rsidP="007B4ADB">
      <w:pPr>
        <w:spacing w:line="360" w:lineRule="auto"/>
        <w:ind w:firstLine="709"/>
        <w:jc w:val="both"/>
        <w:rPr>
          <w:sz w:val="28"/>
          <w:szCs w:val="28"/>
        </w:rPr>
      </w:pPr>
      <w:r w:rsidRPr="0099216B">
        <w:rPr>
          <w:sz w:val="28"/>
          <w:szCs w:val="28"/>
        </w:rPr>
        <w:lastRenderedPageBreak/>
        <w:t>3. Систематизировать и проанализировать собранную информацию по проблеме.</w:t>
      </w:r>
    </w:p>
    <w:p w14:paraId="7A441180" w14:textId="77777777" w:rsidR="0050663C" w:rsidRPr="0099216B" w:rsidRDefault="0050663C" w:rsidP="007B4ADB">
      <w:pPr>
        <w:tabs>
          <w:tab w:val="right" w:pos="9355"/>
        </w:tabs>
        <w:spacing w:line="360" w:lineRule="auto"/>
        <w:ind w:firstLine="709"/>
        <w:jc w:val="both"/>
        <w:rPr>
          <w:sz w:val="28"/>
          <w:szCs w:val="28"/>
        </w:rPr>
      </w:pPr>
      <w:r w:rsidRPr="0099216B">
        <w:rPr>
          <w:sz w:val="28"/>
          <w:szCs w:val="28"/>
        </w:rPr>
        <w:t>4. Представить проведенный анализ с собственными выводами и предложениями.</w:t>
      </w:r>
    </w:p>
    <w:p w14:paraId="206053D6" w14:textId="77777777" w:rsidR="0050663C" w:rsidRPr="0099216B" w:rsidRDefault="0050663C" w:rsidP="007B4ADB">
      <w:pPr>
        <w:spacing w:line="360" w:lineRule="auto"/>
        <w:ind w:firstLine="709"/>
        <w:jc w:val="both"/>
        <w:rPr>
          <w:sz w:val="28"/>
          <w:szCs w:val="28"/>
        </w:rPr>
      </w:pPr>
      <w:r w:rsidRPr="0099216B">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A7D07CB" w14:textId="77777777" w:rsidR="0050663C" w:rsidRPr="0099216B" w:rsidRDefault="0050663C" w:rsidP="007B4ADB">
      <w:pPr>
        <w:pStyle w:val="2"/>
        <w:spacing w:line="360" w:lineRule="auto"/>
        <w:ind w:firstLine="709"/>
        <w:jc w:val="center"/>
        <w:rPr>
          <w:rFonts w:ascii="Times New Roman" w:hAnsi="Times New Roman" w:cs="Times New Roman"/>
          <w:b w:val="0"/>
          <w:color w:val="auto"/>
          <w:sz w:val="28"/>
          <w:szCs w:val="28"/>
        </w:rPr>
      </w:pPr>
      <w:r w:rsidRPr="0099216B">
        <w:rPr>
          <w:rFonts w:ascii="Times New Roman" w:hAnsi="Times New Roman" w:cs="Times New Roman"/>
          <w:color w:val="auto"/>
          <w:sz w:val="28"/>
          <w:szCs w:val="28"/>
        </w:rPr>
        <w:t xml:space="preserve">Методические рекомендации по подготовке к дискуссии </w:t>
      </w:r>
    </w:p>
    <w:p w14:paraId="19A0C26D" w14:textId="77777777" w:rsidR="0050663C" w:rsidRPr="0099216B" w:rsidRDefault="0050663C" w:rsidP="007B4ADB">
      <w:pPr>
        <w:spacing w:line="360" w:lineRule="auto"/>
        <w:ind w:firstLine="709"/>
        <w:jc w:val="both"/>
        <w:rPr>
          <w:sz w:val="28"/>
          <w:szCs w:val="28"/>
        </w:rPr>
      </w:pPr>
      <w:r w:rsidRPr="0099216B">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474F949B" w14:textId="77777777" w:rsidR="0050663C" w:rsidRPr="0099216B" w:rsidRDefault="0050663C" w:rsidP="007B4ADB">
      <w:pPr>
        <w:spacing w:line="360" w:lineRule="auto"/>
        <w:ind w:firstLine="709"/>
        <w:jc w:val="both"/>
        <w:rPr>
          <w:sz w:val="28"/>
          <w:szCs w:val="28"/>
        </w:rPr>
      </w:pPr>
      <w:r w:rsidRPr="0099216B">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5304E350" w14:textId="77777777" w:rsidR="0050663C" w:rsidRPr="0099216B" w:rsidRDefault="0050663C" w:rsidP="007B4ADB">
      <w:pPr>
        <w:spacing w:line="360" w:lineRule="auto"/>
        <w:ind w:firstLine="709"/>
        <w:jc w:val="both"/>
        <w:rPr>
          <w:sz w:val="28"/>
          <w:szCs w:val="28"/>
        </w:rPr>
      </w:pPr>
      <w:r w:rsidRPr="0099216B">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D914834" w14:textId="77777777" w:rsidR="0050663C" w:rsidRPr="0099216B" w:rsidRDefault="0050663C" w:rsidP="007B4ADB">
      <w:pPr>
        <w:spacing w:line="360" w:lineRule="auto"/>
        <w:ind w:firstLine="709"/>
        <w:jc w:val="both"/>
        <w:rPr>
          <w:sz w:val="28"/>
          <w:szCs w:val="28"/>
        </w:rPr>
      </w:pPr>
      <w:r w:rsidRPr="0099216B">
        <w:rPr>
          <w:sz w:val="28"/>
          <w:szCs w:val="28"/>
        </w:rPr>
        <w:t xml:space="preserve">Принципы работы на интерактивном занятии в форме дискуссии: </w:t>
      </w:r>
    </w:p>
    <w:p w14:paraId="498BF26B" w14:textId="77777777" w:rsidR="0050663C" w:rsidRPr="0099216B" w:rsidRDefault="0050663C" w:rsidP="007B4ADB">
      <w:pPr>
        <w:spacing w:line="360" w:lineRule="auto"/>
        <w:ind w:firstLine="709"/>
        <w:jc w:val="both"/>
        <w:rPr>
          <w:sz w:val="28"/>
          <w:szCs w:val="28"/>
        </w:rPr>
      </w:pPr>
      <w:r w:rsidRPr="0099216B">
        <w:rPr>
          <w:sz w:val="28"/>
          <w:szCs w:val="28"/>
        </w:rPr>
        <w:t xml:space="preserve">- каждый участник дискуссии по любому вопросу имеет право на собственное мнение; </w:t>
      </w:r>
    </w:p>
    <w:p w14:paraId="18DFD2B5" w14:textId="77777777" w:rsidR="0050663C" w:rsidRPr="0099216B" w:rsidRDefault="0050663C" w:rsidP="007B4ADB">
      <w:pPr>
        <w:spacing w:line="360" w:lineRule="auto"/>
        <w:ind w:firstLine="709"/>
        <w:jc w:val="both"/>
        <w:rPr>
          <w:sz w:val="28"/>
          <w:szCs w:val="28"/>
        </w:rPr>
      </w:pPr>
      <w:r w:rsidRPr="0099216B">
        <w:rPr>
          <w:sz w:val="28"/>
          <w:szCs w:val="28"/>
        </w:rPr>
        <w:t xml:space="preserve">- отсутствие прямой критики личности, критике может подвергнуться только идея; </w:t>
      </w:r>
    </w:p>
    <w:p w14:paraId="5DA32971" w14:textId="77777777" w:rsidR="0050663C" w:rsidRPr="0099216B" w:rsidRDefault="0050663C" w:rsidP="007B4ADB">
      <w:pPr>
        <w:spacing w:line="360" w:lineRule="auto"/>
        <w:ind w:firstLine="709"/>
        <w:jc w:val="both"/>
        <w:rPr>
          <w:sz w:val="28"/>
          <w:szCs w:val="28"/>
        </w:rPr>
      </w:pPr>
      <w:r w:rsidRPr="0099216B">
        <w:rPr>
          <w:sz w:val="28"/>
          <w:szCs w:val="28"/>
        </w:rPr>
        <w:t xml:space="preserve">- все, что обсуждается и говорится во время дискуссии – не руководство к действию, а информация к размышлению. </w:t>
      </w:r>
    </w:p>
    <w:p w14:paraId="5779BD06" w14:textId="77777777" w:rsidR="0050663C" w:rsidRPr="0099216B" w:rsidRDefault="0050663C" w:rsidP="007B4ADB">
      <w:pPr>
        <w:spacing w:line="360" w:lineRule="auto"/>
        <w:ind w:firstLine="709"/>
        <w:jc w:val="both"/>
        <w:rPr>
          <w:sz w:val="28"/>
          <w:szCs w:val="28"/>
        </w:rPr>
      </w:pPr>
    </w:p>
    <w:p w14:paraId="74557B60" w14:textId="77777777" w:rsidR="0050663C" w:rsidRPr="0099216B" w:rsidRDefault="0050663C" w:rsidP="007B4ADB">
      <w:pPr>
        <w:autoSpaceDE w:val="0"/>
        <w:autoSpaceDN w:val="0"/>
        <w:adjustRightInd w:val="0"/>
        <w:spacing w:line="360" w:lineRule="auto"/>
        <w:ind w:right="-1" w:firstLine="709"/>
        <w:jc w:val="center"/>
        <w:rPr>
          <w:b/>
          <w:sz w:val="28"/>
          <w:szCs w:val="28"/>
        </w:rPr>
      </w:pPr>
      <w:r w:rsidRPr="0099216B">
        <w:rPr>
          <w:b/>
          <w:sz w:val="28"/>
          <w:szCs w:val="28"/>
        </w:rPr>
        <w:t>Подготовка к семинарским и практическим занятиям</w:t>
      </w:r>
    </w:p>
    <w:p w14:paraId="0E6AF6CF" w14:textId="77777777" w:rsidR="0050663C" w:rsidRPr="0099216B" w:rsidRDefault="0050663C" w:rsidP="007B4ADB">
      <w:pPr>
        <w:spacing w:line="360" w:lineRule="auto"/>
        <w:ind w:right="-1" w:firstLine="709"/>
        <w:jc w:val="both"/>
        <w:rPr>
          <w:bCs/>
          <w:sz w:val="28"/>
          <w:szCs w:val="28"/>
          <w:lang w:bidi="ru-RU"/>
        </w:rPr>
      </w:pPr>
      <w:r w:rsidRPr="0099216B">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99216B">
        <w:rPr>
          <w:bCs/>
          <w:sz w:val="28"/>
          <w:szCs w:val="28"/>
          <w:lang w:bidi="ru-RU"/>
        </w:rPr>
        <w:lastRenderedPageBreak/>
        <w:t>новыми публикациями в периодических изданиях: журналах, газетах и т.д. Это позволит:</w:t>
      </w:r>
    </w:p>
    <w:p w14:paraId="388B0A16" w14:textId="77777777" w:rsidR="0050663C" w:rsidRPr="0099216B" w:rsidRDefault="0050663C" w:rsidP="007B4ADB">
      <w:pPr>
        <w:numPr>
          <w:ilvl w:val="0"/>
          <w:numId w:val="16"/>
        </w:numPr>
        <w:spacing w:line="360" w:lineRule="auto"/>
        <w:ind w:left="0" w:right="-1" w:firstLine="709"/>
        <w:jc w:val="both"/>
        <w:rPr>
          <w:bCs/>
          <w:sz w:val="28"/>
          <w:szCs w:val="28"/>
          <w:lang w:bidi="ru-RU"/>
        </w:rPr>
      </w:pPr>
      <w:r w:rsidRPr="0099216B">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90ED23F" w14:textId="77777777" w:rsidR="0050663C" w:rsidRPr="0099216B" w:rsidRDefault="0050663C" w:rsidP="007B4ADB">
      <w:pPr>
        <w:numPr>
          <w:ilvl w:val="0"/>
          <w:numId w:val="16"/>
        </w:numPr>
        <w:spacing w:line="360" w:lineRule="auto"/>
        <w:ind w:left="0" w:right="-1" w:firstLine="709"/>
        <w:jc w:val="both"/>
        <w:rPr>
          <w:bCs/>
          <w:sz w:val="28"/>
          <w:szCs w:val="28"/>
          <w:lang w:bidi="ru-RU"/>
        </w:rPr>
      </w:pPr>
      <w:r w:rsidRPr="0099216B">
        <w:rPr>
          <w:bCs/>
          <w:sz w:val="28"/>
          <w:szCs w:val="28"/>
          <w:lang w:bidi="ru-RU"/>
        </w:rPr>
        <w:t>подготовить тезисы выступлений по вопросам, выносимым на семинар.</w:t>
      </w:r>
    </w:p>
    <w:p w14:paraId="58A49613" w14:textId="77777777" w:rsidR="0050663C" w:rsidRPr="0099216B" w:rsidRDefault="0050663C" w:rsidP="007B4ADB">
      <w:pPr>
        <w:spacing w:line="360" w:lineRule="auto"/>
        <w:ind w:right="-1" w:firstLine="709"/>
        <w:jc w:val="both"/>
        <w:rPr>
          <w:bCs/>
          <w:sz w:val="28"/>
          <w:szCs w:val="28"/>
          <w:lang w:bidi="ru-RU"/>
        </w:rPr>
      </w:pPr>
      <w:r w:rsidRPr="0099216B">
        <w:rPr>
          <w:bCs/>
          <w:sz w:val="28"/>
          <w:szCs w:val="28"/>
          <w:lang w:bidi="ru-RU"/>
        </w:rPr>
        <w:t>Начиная подготовку к семинару, следует:</w:t>
      </w:r>
    </w:p>
    <w:p w14:paraId="3D1E32EA" w14:textId="77777777" w:rsidR="0050663C" w:rsidRPr="0099216B" w:rsidRDefault="0050663C" w:rsidP="007B4ADB">
      <w:pPr>
        <w:numPr>
          <w:ilvl w:val="0"/>
          <w:numId w:val="17"/>
        </w:numPr>
        <w:spacing w:line="360" w:lineRule="auto"/>
        <w:ind w:left="0" w:right="-1" w:firstLine="709"/>
        <w:jc w:val="both"/>
        <w:rPr>
          <w:bCs/>
          <w:sz w:val="28"/>
          <w:szCs w:val="28"/>
          <w:lang w:bidi="ru-RU"/>
        </w:rPr>
      </w:pPr>
      <w:r w:rsidRPr="0099216B">
        <w:rPr>
          <w:bCs/>
          <w:sz w:val="28"/>
          <w:szCs w:val="28"/>
          <w:lang w:bidi="ru-RU"/>
        </w:rPr>
        <w:t>четко определить смысл заданий, которые предстоит выполнить;</w:t>
      </w:r>
    </w:p>
    <w:p w14:paraId="4A9416F2" w14:textId="77777777" w:rsidR="0050663C" w:rsidRPr="0099216B" w:rsidRDefault="0050663C" w:rsidP="007B4ADB">
      <w:pPr>
        <w:numPr>
          <w:ilvl w:val="0"/>
          <w:numId w:val="17"/>
        </w:numPr>
        <w:spacing w:line="360" w:lineRule="auto"/>
        <w:ind w:left="0" w:right="-1" w:firstLine="709"/>
        <w:jc w:val="both"/>
        <w:rPr>
          <w:bCs/>
          <w:sz w:val="28"/>
          <w:szCs w:val="28"/>
          <w:lang w:bidi="ru-RU"/>
        </w:rPr>
      </w:pPr>
      <w:r w:rsidRPr="0099216B">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E4116E2" w14:textId="77777777" w:rsidR="0050663C" w:rsidRPr="0099216B" w:rsidRDefault="0050663C" w:rsidP="007B4ADB">
      <w:pPr>
        <w:spacing w:line="360" w:lineRule="auto"/>
        <w:ind w:right="-1" w:firstLine="709"/>
        <w:jc w:val="both"/>
        <w:rPr>
          <w:bCs/>
          <w:sz w:val="28"/>
          <w:szCs w:val="28"/>
          <w:lang w:bidi="ru-RU"/>
        </w:rPr>
      </w:pPr>
      <w:r w:rsidRPr="0099216B">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217B532" w14:textId="77777777" w:rsidR="0050663C" w:rsidRPr="0099216B" w:rsidRDefault="0050663C" w:rsidP="007B4ADB">
      <w:pPr>
        <w:spacing w:line="360" w:lineRule="auto"/>
        <w:ind w:right="-1" w:firstLine="709"/>
        <w:jc w:val="both"/>
        <w:rPr>
          <w:bCs/>
          <w:sz w:val="28"/>
          <w:szCs w:val="28"/>
          <w:lang w:bidi="ru-RU"/>
        </w:rPr>
      </w:pPr>
      <w:r w:rsidRPr="0099216B">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28EF184" w14:textId="77777777" w:rsidR="0050663C" w:rsidRPr="0099216B" w:rsidRDefault="0050663C" w:rsidP="007B4ADB">
      <w:pPr>
        <w:pStyle w:val="63"/>
        <w:shd w:val="clear" w:color="auto" w:fill="auto"/>
        <w:spacing w:before="0" w:after="0" w:line="360" w:lineRule="auto"/>
        <w:ind w:firstLine="709"/>
        <w:jc w:val="both"/>
        <w:rPr>
          <w:rStyle w:val="52"/>
          <w:spacing w:val="0"/>
          <w:sz w:val="28"/>
          <w:szCs w:val="28"/>
        </w:rPr>
      </w:pPr>
    </w:p>
    <w:p w14:paraId="30D43131" w14:textId="77777777" w:rsidR="0050663C" w:rsidRPr="0099216B" w:rsidRDefault="0050663C" w:rsidP="007B4ADB">
      <w:pPr>
        <w:pStyle w:val="1"/>
        <w:spacing w:before="0" w:after="0" w:line="360" w:lineRule="auto"/>
        <w:ind w:firstLine="709"/>
        <w:jc w:val="both"/>
        <w:rPr>
          <w:rFonts w:ascii="Times New Roman" w:hAnsi="Times New Roman"/>
          <w:color w:val="auto"/>
        </w:rPr>
      </w:pPr>
      <w:bookmarkStart w:id="17" w:name="_Toc418764158"/>
      <w:bookmarkStart w:id="18" w:name="_Toc505877819"/>
      <w:r w:rsidRPr="0099216B">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p>
    <w:p w14:paraId="11E38AEA" w14:textId="77777777" w:rsidR="00042432" w:rsidRPr="00042432" w:rsidRDefault="00042432" w:rsidP="00042432">
      <w:pPr>
        <w:keepNext/>
        <w:widowControl w:val="0"/>
        <w:autoSpaceDE w:val="0"/>
        <w:autoSpaceDN w:val="0"/>
        <w:adjustRightInd w:val="0"/>
        <w:ind w:firstLine="709"/>
        <w:jc w:val="both"/>
        <w:outlineLvl w:val="0"/>
        <w:rPr>
          <w:rFonts w:eastAsia="Calibri"/>
          <w:b/>
          <w:bCs/>
          <w:kern w:val="32"/>
          <w:sz w:val="28"/>
          <w:szCs w:val="28"/>
        </w:rPr>
      </w:pPr>
      <w:bookmarkStart w:id="19" w:name="_Toc531614950"/>
      <w:bookmarkStart w:id="20" w:name="_Toc531686467"/>
      <w:r w:rsidRPr="00042432">
        <w:rPr>
          <w:rFonts w:eastAsia="Calibri"/>
          <w:b/>
          <w:bCs/>
          <w:kern w:val="32"/>
          <w:sz w:val="28"/>
          <w:szCs w:val="28"/>
        </w:rPr>
        <w:t>11. 1. Комплект лицензионного программного обеспечения:</w:t>
      </w:r>
      <w:bookmarkEnd w:id="19"/>
      <w:bookmarkEnd w:id="20"/>
    </w:p>
    <w:p w14:paraId="6154FEAF" w14:textId="77777777" w:rsidR="00042432" w:rsidRPr="00E5329C" w:rsidRDefault="00042432" w:rsidP="00042432">
      <w:pPr>
        <w:keepNext/>
        <w:widowControl w:val="0"/>
        <w:autoSpaceDE w:val="0"/>
        <w:autoSpaceDN w:val="0"/>
        <w:adjustRightInd w:val="0"/>
        <w:ind w:firstLine="709"/>
        <w:jc w:val="both"/>
        <w:outlineLvl w:val="0"/>
        <w:rPr>
          <w:rFonts w:eastAsia="Calibri"/>
          <w:bCs/>
          <w:kern w:val="32"/>
          <w:sz w:val="28"/>
          <w:szCs w:val="28"/>
          <w:lang w:val="en-US"/>
        </w:rPr>
      </w:pPr>
      <w:bookmarkStart w:id="21" w:name="_Toc531614951"/>
      <w:bookmarkStart w:id="22" w:name="_Toc531686468"/>
      <w:r w:rsidRPr="00E5329C">
        <w:rPr>
          <w:rFonts w:eastAsia="Calibri"/>
          <w:bCs/>
          <w:kern w:val="32"/>
          <w:sz w:val="28"/>
          <w:szCs w:val="28"/>
          <w:lang w:val="en-US"/>
        </w:rPr>
        <w:t xml:space="preserve">1. </w:t>
      </w:r>
      <w:r w:rsidRPr="00042432">
        <w:rPr>
          <w:rFonts w:eastAsia="Calibri"/>
          <w:bCs/>
          <w:kern w:val="32"/>
          <w:sz w:val="28"/>
          <w:szCs w:val="28"/>
          <w:lang w:val="en-US"/>
        </w:rPr>
        <w:t>Windows</w:t>
      </w:r>
      <w:r w:rsidRPr="00E5329C">
        <w:rPr>
          <w:rFonts w:eastAsia="Calibri"/>
          <w:bCs/>
          <w:kern w:val="32"/>
          <w:sz w:val="28"/>
          <w:szCs w:val="28"/>
          <w:lang w:val="en-US"/>
        </w:rPr>
        <w:t xml:space="preserve">, </w:t>
      </w:r>
      <w:r w:rsidRPr="00042432">
        <w:rPr>
          <w:rFonts w:eastAsia="Calibri"/>
          <w:bCs/>
          <w:kern w:val="32"/>
          <w:sz w:val="28"/>
          <w:szCs w:val="28"/>
          <w:lang w:val="en-US"/>
        </w:rPr>
        <w:t>Microsoft</w:t>
      </w:r>
      <w:r w:rsidRPr="00E5329C">
        <w:rPr>
          <w:rFonts w:eastAsia="Calibri"/>
          <w:bCs/>
          <w:kern w:val="32"/>
          <w:sz w:val="28"/>
          <w:szCs w:val="28"/>
          <w:lang w:val="en-US"/>
        </w:rPr>
        <w:t xml:space="preserve"> </w:t>
      </w:r>
      <w:r w:rsidRPr="00042432">
        <w:rPr>
          <w:rFonts w:eastAsia="Calibri"/>
          <w:bCs/>
          <w:kern w:val="32"/>
          <w:sz w:val="28"/>
          <w:szCs w:val="28"/>
          <w:lang w:val="en-US"/>
        </w:rPr>
        <w:t>Office</w:t>
      </w:r>
      <w:r w:rsidRPr="00E5329C">
        <w:rPr>
          <w:rFonts w:eastAsia="Calibri"/>
          <w:bCs/>
          <w:kern w:val="32"/>
          <w:sz w:val="28"/>
          <w:szCs w:val="28"/>
          <w:lang w:val="en-US"/>
        </w:rPr>
        <w:t>.</w:t>
      </w:r>
      <w:bookmarkEnd w:id="21"/>
      <w:bookmarkEnd w:id="22"/>
    </w:p>
    <w:p w14:paraId="14BB6AF3" w14:textId="77777777" w:rsidR="00042432" w:rsidRPr="00E5329C" w:rsidRDefault="00042432" w:rsidP="00042432">
      <w:pPr>
        <w:keepNext/>
        <w:widowControl w:val="0"/>
        <w:autoSpaceDE w:val="0"/>
        <w:autoSpaceDN w:val="0"/>
        <w:adjustRightInd w:val="0"/>
        <w:ind w:firstLine="709"/>
        <w:jc w:val="both"/>
        <w:outlineLvl w:val="0"/>
        <w:rPr>
          <w:rFonts w:eastAsia="Calibri"/>
          <w:bCs/>
          <w:kern w:val="32"/>
          <w:sz w:val="28"/>
          <w:szCs w:val="28"/>
          <w:lang w:val="en-US"/>
        </w:rPr>
      </w:pPr>
      <w:r w:rsidRPr="00E5329C">
        <w:rPr>
          <w:rFonts w:eastAsia="Calibri"/>
          <w:bCs/>
          <w:kern w:val="32"/>
          <w:sz w:val="28"/>
          <w:szCs w:val="28"/>
          <w:lang w:val="en-US"/>
        </w:rPr>
        <w:t xml:space="preserve">2. </w:t>
      </w:r>
      <w:r w:rsidRPr="00042432">
        <w:rPr>
          <w:rFonts w:eastAsia="Calibri"/>
          <w:bCs/>
          <w:kern w:val="32"/>
          <w:sz w:val="28"/>
          <w:szCs w:val="28"/>
        </w:rPr>
        <w:t>Антивирус</w:t>
      </w:r>
      <w:r w:rsidRPr="00E5329C">
        <w:rPr>
          <w:rFonts w:eastAsia="Calibri"/>
          <w:bCs/>
          <w:kern w:val="32"/>
          <w:sz w:val="28"/>
          <w:szCs w:val="28"/>
          <w:lang w:val="en-US"/>
        </w:rPr>
        <w:t xml:space="preserve"> </w:t>
      </w:r>
      <w:r w:rsidRPr="00042432">
        <w:rPr>
          <w:rFonts w:eastAsia="Calibri"/>
          <w:bCs/>
          <w:kern w:val="32"/>
          <w:sz w:val="28"/>
          <w:szCs w:val="28"/>
          <w:lang w:val="en-US"/>
        </w:rPr>
        <w:t>Kaspersky</w:t>
      </w:r>
    </w:p>
    <w:p w14:paraId="7502AAEA" w14:textId="77777777" w:rsidR="00042432" w:rsidRPr="00E5329C" w:rsidRDefault="00042432" w:rsidP="00042432">
      <w:pPr>
        <w:tabs>
          <w:tab w:val="left" w:pos="274"/>
        </w:tabs>
        <w:suppressAutoHyphens/>
        <w:spacing w:after="200" w:line="360" w:lineRule="auto"/>
        <w:jc w:val="both"/>
        <w:rPr>
          <w:rFonts w:eastAsia="Calibri"/>
          <w:sz w:val="28"/>
          <w:szCs w:val="28"/>
          <w:lang w:val="en-US" w:eastAsia="en-US"/>
        </w:rPr>
      </w:pPr>
      <w:r w:rsidRPr="00E5329C">
        <w:rPr>
          <w:rFonts w:eastAsia="Calibri"/>
          <w:sz w:val="28"/>
          <w:szCs w:val="28"/>
          <w:lang w:val="en-US" w:eastAsia="en-US"/>
        </w:rPr>
        <w:t xml:space="preserve">          3. </w:t>
      </w:r>
      <w:r w:rsidRPr="00042432">
        <w:rPr>
          <w:rFonts w:eastAsia="Calibri"/>
          <w:bCs/>
          <w:kern w:val="2"/>
          <w:sz w:val="28"/>
          <w:szCs w:val="28"/>
          <w:lang w:val="en-US" w:eastAsia="en-US"/>
        </w:rPr>
        <w:t>ASTRA</w:t>
      </w:r>
      <w:r w:rsidRPr="00E5329C">
        <w:rPr>
          <w:rFonts w:eastAsia="Calibri"/>
          <w:bCs/>
          <w:kern w:val="2"/>
          <w:sz w:val="28"/>
          <w:szCs w:val="28"/>
          <w:lang w:val="en-US" w:eastAsia="en-US"/>
        </w:rPr>
        <w:t xml:space="preserve"> </w:t>
      </w:r>
      <w:r w:rsidRPr="00042432">
        <w:rPr>
          <w:rFonts w:eastAsia="Calibri"/>
          <w:bCs/>
          <w:kern w:val="2"/>
          <w:sz w:val="28"/>
          <w:szCs w:val="28"/>
          <w:lang w:val="en-US" w:eastAsia="en-US"/>
        </w:rPr>
        <w:t>Linux</w:t>
      </w:r>
    </w:p>
    <w:p w14:paraId="0263CD85" w14:textId="77777777" w:rsidR="00042432" w:rsidRPr="00042432" w:rsidRDefault="00042432" w:rsidP="00042432">
      <w:pPr>
        <w:keepNext/>
        <w:widowControl w:val="0"/>
        <w:autoSpaceDE w:val="0"/>
        <w:autoSpaceDN w:val="0"/>
        <w:adjustRightInd w:val="0"/>
        <w:ind w:firstLine="709"/>
        <w:jc w:val="both"/>
        <w:outlineLvl w:val="0"/>
        <w:rPr>
          <w:rFonts w:eastAsia="Calibri"/>
          <w:bCs/>
          <w:kern w:val="32"/>
          <w:sz w:val="28"/>
          <w:szCs w:val="28"/>
        </w:rPr>
      </w:pPr>
      <w:bookmarkStart w:id="23" w:name="_Toc531614953"/>
      <w:bookmarkStart w:id="24" w:name="_Toc531686470"/>
      <w:r w:rsidRPr="00042432">
        <w:rPr>
          <w:rFonts w:eastAsia="Calibri"/>
          <w:b/>
          <w:bCs/>
          <w:kern w:val="32"/>
          <w:sz w:val="28"/>
          <w:szCs w:val="28"/>
        </w:rPr>
        <w:t>11.2. Современные профессиональные базы данных и информационные справочные системы</w:t>
      </w:r>
      <w:bookmarkEnd w:id="23"/>
      <w:bookmarkEnd w:id="24"/>
    </w:p>
    <w:p w14:paraId="49D01A31"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Cs/>
          <w:sz w:val="28"/>
          <w:szCs w:val="28"/>
        </w:rPr>
      </w:pPr>
    </w:p>
    <w:p w14:paraId="4F89B074"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Cs/>
          <w:sz w:val="28"/>
          <w:szCs w:val="28"/>
        </w:rPr>
      </w:pPr>
      <w:r w:rsidRPr="00042432">
        <w:rPr>
          <w:rFonts w:eastAsia="Calibri"/>
          <w:bCs/>
          <w:sz w:val="28"/>
          <w:szCs w:val="28"/>
        </w:rPr>
        <w:t>1. Информационно-правовая система «Гарант»</w:t>
      </w:r>
    </w:p>
    <w:p w14:paraId="70433D23"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Cs/>
          <w:sz w:val="28"/>
          <w:szCs w:val="28"/>
        </w:rPr>
      </w:pPr>
      <w:r w:rsidRPr="00042432">
        <w:rPr>
          <w:rFonts w:eastAsia="Calibri"/>
          <w:bCs/>
          <w:sz w:val="28"/>
          <w:szCs w:val="28"/>
        </w:rPr>
        <w:t>2. Информационно-правовая система «Консультант Плюс»</w:t>
      </w:r>
    </w:p>
    <w:p w14:paraId="5E8D503D"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Cs/>
          <w:sz w:val="28"/>
          <w:szCs w:val="28"/>
        </w:rPr>
      </w:pPr>
      <w:r w:rsidRPr="00042432">
        <w:rPr>
          <w:rFonts w:eastAsia="Calibri"/>
          <w:bCs/>
          <w:sz w:val="28"/>
          <w:szCs w:val="28"/>
        </w:rPr>
        <w:t xml:space="preserve">3. Электронная энциклопедия: </w:t>
      </w:r>
      <w:hyperlink r:id="rId12" w:history="1">
        <w:r w:rsidRPr="00042432">
          <w:rPr>
            <w:rFonts w:eastAsia="Calibri"/>
            <w:bCs/>
            <w:color w:val="0000FF"/>
            <w:sz w:val="28"/>
            <w:szCs w:val="28"/>
            <w:u w:val="single"/>
            <w:lang w:val="en-US"/>
          </w:rPr>
          <w:t>http</w:t>
        </w:r>
        <w:r w:rsidRPr="00042432">
          <w:rPr>
            <w:rFonts w:eastAsia="Calibri"/>
            <w:bCs/>
            <w:color w:val="0000FF"/>
            <w:sz w:val="28"/>
            <w:szCs w:val="28"/>
            <w:u w:val="single"/>
          </w:rPr>
          <w:t>://</w:t>
        </w:r>
        <w:r w:rsidRPr="00042432">
          <w:rPr>
            <w:rFonts w:eastAsia="Calibri"/>
            <w:bCs/>
            <w:color w:val="0000FF"/>
            <w:sz w:val="28"/>
            <w:szCs w:val="28"/>
            <w:u w:val="single"/>
            <w:lang w:val="en-US"/>
          </w:rPr>
          <w:t>ru</w:t>
        </w:r>
        <w:r w:rsidRPr="00042432">
          <w:rPr>
            <w:rFonts w:eastAsia="Calibri"/>
            <w:bCs/>
            <w:color w:val="0000FF"/>
            <w:sz w:val="28"/>
            <w:szCs w:val="28"/>
            <w:u w:val="single"/>
          </w:rPr>
          <w:t>.</w:t>
        </w:r>
        <w:r w:rsidRPr="00042432">
          <w:rPr>
            <w:rFonts w:eastAsia="Calibri"/>
            <w:bCs/>
            <w:color w:val="0000FF"/>
            <w:sz w:val="28"/>
            <w:szCs w:val="28"/>
            <w:u w:val="single"/>
            <w:lang w:val="en-US"/>
          </w:rPr>
          <w:t>wikipedia</w:t>
        </w:r>
        <w:r w:rsidRPr="00042432">
          <w:rPr>
            <w:rFonts w:eastAsia="Calibri"/>
            <w:bCs/>
            <w:color w:val="0000FF"/>
            <w:sz w:val="28"/>
            <w:szCs w:val="28"/>
            <w:u w:val="single"/>
          </w:rPr>
          <w:t>.</w:t>
        </w:r>
        <w:r w:rsidRPr="00042432">
          <w:rPr>
            <w:rFonts w:eastAsia="Calibri"/>
            <w:bCs/>
            <w:color w:val="0000FF"/>
            <w:sz w:val="28"/>
            <w:szCs w:val="28"/>
            <w:u w:val="single"/>
            <w:lang w:val="en-US"/>
          </w:rPr>
          <w:t>org</w:t>
        </w:r>
        <w:r w:rsidRPr="00042432">
          <w:rPr>
            <w:rFonts w:eastAsia="Calibri"/>
            <w:bCs/>
            <w:color w:val="0000FF"/>
            <w:sz w:val="28"/>
            <w:szCs w:val="28"/>
            <w:u w:val="single"/>
          </w:rPr>
          <w:t>/</w:t>
        </w:r>
        <w:r w:rsidRPr="00042432">
          <w:rPr>
            <w:rFonts w:eastAsia="Calibri"/>
            <w:bCs/>
            <w:color w:val="0000FF"/>
            <w:sz w:val="28"/>
            <w:szCs w:val="28"/>
            <w:u w:val="single"/>
            <w:lang w:val="en-US"/>
          </w:rPr>
          <w:t>wiki</w:t>
        </w:r>
        <w:r w:rsidRPr="00042432">
          <w:rPr>
            <w:rFonts w:eastAsia="Calibri"/>
            <w:bCs/>
            <w:color w:val="0000FF"/>
            <w:sz w:val="28"/>
            <w:szCs w:val="28"/>
            <w:u w:val="single"/>
          </w:rPr>
          <w:t>/</w:t>
        </w:r>
        <w:r w:rsidRPr="00042432">
          <w:rPr>
            <w:rFonts w:eastAsia="Calibri"/>
            <w:bCs/>
            <w:color w:val="0000FF"/>
            <w:sz w:val="28"/>
            <w:szCs w:val="28"/>
            <w:u w:val="single"/>
            <w:lang w:val="en-US"/>
          </w:rPr>
          <w:t>Wiki</w:t>
        </w:r>
      </w:hyperlink>
    </w:p>
    <w:p w14:paraId="6E4C1CFB"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Cs/>
          <w:sz w:val="28"/>
          <w:szCs w:val="28"/>
        </w:rPr>
      </w:pPr>
      <w:r w:rsidRPr="00042432">
        <w:rPr>
          <w:rFonts w:eastAsia="Calibri"/>
          <w:bCs/>
          <w:sz w:val="28"/>
          <w:szCs w:val="28"/>
        </w:rPr>
        <w:t>4. Система комплексного раскрытия информации «СКРИН» -</w:t>
      </w:r>
      <w:r w:rsidRPr="00042432">
        <w:rPr>
          <w:rFonts w:eastAsia="Calibri"/>
          <w:bCs/>
          <w:sz w:val="28"/>
          <w:szCs w:val="28"/>
          <w:lang w:val="en-US"/>
        </w:rPr>
        <w:t>http</w:t>
      </w:r>
      <w:r w:rsidRPr="00042432">
        <w:rPr>
          <w:rFonts w:eastAsia="Calibri"/>
          <w:bCs/>
          <w:sz w:val="28"/>
          <w:szCs w:val="28"/>
        </w:rPr>
        <w:t>://</w:t>
      </w:r>
      <w:r w:rsidRPr="00042432">
        <w:rPr>
          <w:rFonts w:eastAsia="Calibri"/>
          <w:bCs/>
          <w:sz w:val="28"/>
          <w:szCs w:val="28"/>
          <w:lang w:val="en-US"/>
        </w:rPr>
        <w:t>www</w:t>
      </w:r>
      <w:r w:rsidRPr="00042432">
        <w:rPr>
          <w:rFonts w:eastAsia="Calibri"/>
          <w:bCs/>
          <w:sz w:val="28"/>
          <w:szCs w:val="28"/>
        </w:rPr>
        <w:t>.</w:t>
      </w:r>
      <w:r w:rsidRPr="00042432">
        <w:rPr>
          <w:rFonts w:eastAsia="Calibri"/>
          <w:bCs/>
          <w:sz w:val="28"/>
          <w:szCs w:val="28"/>
          <w:lang w:val="en-US"/>
        </w:rPr>
        <w:t>skrin</w:t>
      </w:r>
      <w:r w:rsidRPr="00042432">
        <w:rPr>
          <w:rFonts w:eastAsia="Calibri"/>
          <w:bCs/>
          <w:sz w:val="28"/>
          <w:szCs w:val="28"/>
        </w:rPr>
        <w:t>.</w:t>
      </w:r>
      <w:r w:rsidRPr="00042432">
        <w:rPr>
          <w:rFonts w:eastAsia="Calibri"/>
          <w:bCs/>
          <w:sz w:val="28"/>
          <w:szCs w:val="28"/>
          <w:lang w:val="en-US"/>
        </w:rPr>
        <w:t>ru</w:t>
      </w:r>
      <w:r w:rsidRPr="00042432">
        <w:rPr>
          <w:rFonts w:eastAsia="Calibri"/>
          <w:bCs/>
          <w:sz w:val="28"/>
          <w:szCs w:val="28"/>
        </w:rPr>
        <w:t>/</w:t>
      </w:r>
    </w:p>
    <w:p w14:paraId="7900CDCE" w14:textId="77777777" w:rsidR="00042432" w:rsidRPr="00042432" w:rsidRDefault="00042432" w:rsidP="00042432">
      <w:pPr>
        <w:widowControl w:val="0"/>
        <w:shd w:val="clear" w:color="auto" w:fill="FFFFFF"/>
        <w:tabs>
          <w:tab w:val="left" w:pos="442"/>
        </w:tabs>
        <w:autoSpaceDE w:val="0"/>
        <w:autoSpaceDN w:val="0"/>
        <w:adjustRightInd w:val="0"/>
        <w:ind w:firstLine="709"/>
        <w:jc w:val="both"/>
        <w:rPr>
          <w:rFonts w:eastAsia="Calibri"/>
          <w:b/>
          <w:bCs/>
          <w:sz w:val="28"/>
          <w:szCs w:val="28"/>
        </w:rPr>
      </w:pPr>
      <w:r w:rsidRPr="00042432">
        <w:rPr>
          <w:rFonts w:eastAsia="Calibri"/>
          <w:b/>
          <w:bCs/>
          <w:sz w:val="28"/>
          <w:szCs w:val="28"/>
        </w:rPr>
        <w:t>11.3. Сертифицированные программные и аппаратные средства защиты информации</w:t>
      </w:r>
    </w:p>
    <w:p w14:paraId="2EE44528" w14:textId="77777777" w:rsidR="00042432" w:rsidRPr="00042432" w:rsidRDefault="00042432" w:rsidP="00042432">
      <w:pPr>
        <w:widowControl w:val="0"/>
        <w:autoSpaceDE w:val="0"/>
        <w:autoSpaceDN w:val="0"/>
        <w:adjustRightInd w:val="0"/>
        <w:ind w:firstLine="709"/>
        <w:jc w:val="both"/>
        <w:rPr>
          <w:bCs/>
          <w:sz w:val="28"/>
          <w:szCs w:val="28"/>
        </w:rPr>
      </w:pPr>
      <w:r w:rsidRPr="00042432">
        <w:rPr>
          <w:bCs/>
          <w:sz w:val="28"/>
          <w:szCs w:val="28"/>
        </w:rPr>
        <w:t>- не используются</w:t>
      </w:r>
    </w:p>
    <w:p w14:paraId="2256A7A8" w14:textId="77777777" w:rsidR="0050663C" w:rsidRPr="0099216B" w:rsidRDefault="0050663C" w:rsidP="007B4ADB">
      <w:pPr>
        <w:spacing w:line="360" w:lineRule="auto"/>
        <w:ind w:firstLine="709"/>
        <w:jc w:val="both"/>
        <w:rPr>
          <w:b/>
          <w:noProof/>
          <w:sz w:val="28"/>
          <w:szCs w:val="28"/>
        </w:rPr>
      </w:pPr>
      <w:r w:rsidRPr="0099216B">
        <w:rPr>
          <w:b/>
          <w:noProof/>
          <w:sz w:val="28"/>
          <w:szCs w:val="28"/>
        </w:rPr>
        <w:t xml:space="preserve">        </w:t>
      </w:r>
      <w:bookmarkStart w:id="25" w:name="_Toc505877820"/>
    </w:p>
    <w:p w14:paraId="716AAF52" w14:textId="77777777" w:rsidR="0050663C" w:rsidRPr="0099216B" w:rsidRDefault="0050663C" w:rsidP="007B4ADB">
      <w:pPr>
        <w:spacing w:line="360" w:lineRule="auto"/>
        <w:ind w:firstLine="709"/>
        <w:jc w:val="both"/>
        <w:rPr>
          <w:b/>
          <w:sz w:val="28"/>
          <w:szCs w:val="28"/>
        </w:rPr>
      </w:pPr>
      <w:r w:rsidRPr="0099216B">
        <w:rPr>
          <w:b/>
          <w:sz w:val="28"/>
          <w:szCs w:val="28"/>
        </w:rPr>
        <w:t>12. Описание материально-технической базы, необходимой для осуществления образовательного процесса по дисциплине</w:t>
      </w:r>
      <w:bookmarkEnd w:id="25"/>
    </w:p>
    <w:p w14:paraId="24D4CE15" w14:textId="77777777" w:rsidR="0050663C" w:rsidRPr="0099216B" w:rsidRDefault="0050663C" w:rsidP="007B4ADB">
      <w:pPr>
        <w:spacing w:line="360" w:lineRule="auto"/>
        <w:ind w:firstLine="709"/>
        <w:jc w:val="both"/>
        <w:rPr>
          <w:sz w:val="28"/>
          <w:szCs w:val="28"/>
        </w:rPr>
      </w:pPr>
      <w:r w:rsidRPr="0099216B">
        <w:rPr>
          <w:sz w:val="28"/>
          <w:szCs w:val="28"/>
        </w:rPr>
        <w:t xml:space="preserve">Для осуществления образовательного процесса в рамках дисциплины необходимо наличие специальных помещений. </w:t>
      </w:r>
    </w:p>
    <w:p w14:paraId="12F2C7AF" w14:textId="77777777" w:rsidR="0050663C" w:rsidRPr="0099216B" w:rsidRDefault="0050663C" w:rsidP="007B4ADB">
      <w:pPr>
        <w:spacing w:line="360" w:lineRule="auto"/>
        <w:ind w:firstLine="709"/>
        <w:jc w:val="both"/>
        <w:rPr>
          <w:sz w:val="28"/>
          <w:szCs w:val="28"/>
        </w:rPr>
      </w:pPr>
      <w:r w:rsidRPr="0099216B">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6E34611" w14:textId="77777777" w:rsidR="0050663C" w:rsidRPr="0099216B" w:rsidRDefault="0050663C" w:rsidP="007B4ADB">
      <w:pPr>
        <w:spacing w:line="360" w:lineRule="auto"/>
        <w:ind w:firstLine="709"/>
        <w:jc w:val="both"/>
        <w:rPr>
          <w:sz w:val="28"/>
          <w:szCs w:val="28"/>
        </w:rPr>
      </w:pPr>
      <w:r w:rsidRPr="0099216B">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803A436" w14:textId="77777777" w:rsidR="0050663C" w:rsidRPr="0099216B" w:rsidRDefault="0050663C" w:rsidP="007B4ADB">
      <w:pPr>
        <w:spacing w:line="360" w:lineRule="auto"/>
        <w:ind w:firstLine="709"/>
        <w:jc w:val="both"/>
        <w:rPr>
          <w:sz w:val="28"/>
          <w:szCs w:val="28"/>
        </w:rPr>
      </w:pPr>
      <w:r w:rsidRPr="0099216B">
        <w:rPr>
          <w:sz w:val="28"/>
          <w:szCs w:val="28"/>
        </w:rPr>
        <w:t>Проведение лекций и семинаров в рамках дисциплины осуществляется в помещениях:</w:t>
      </w:r>
    </w:p>
    <w:p w14:paraId="1EBF81A3" w14:textId="77777777" w:rsidR="0050663C" w:rsidRPr="0099216B" w:rsidRDefault="0050663C" w:rsidP="007B4ADB">
      <w:pPr>
        <w:tabs>
          <w:tab w:val="left" w:pos="993"/>
        </w:tabs>
        <w:spacing w:line="360" w:lineRule="auto"/>
        <w:ind w:firstLine="709"/>
        <w:contextualSpacing/>
        <w:jc w:val="both"/>
        <w:rPr>
          <w:sz w:val="28"/>
          <w:szCs w:val="28"/>
        </w:rPr>
      </w:pPr>
      <w:r w:rsidRPr="0099216B">
        <w:rPr>
          <w:sz w:val="28"/>
          <w:szCs w:val="28"/>
        </w:rPr>
        <w:lastRenderedPageBreak/>
        <w:t xml:space="preserve">- оснащенных демонстрационным оборудованием; </w:t>
      </w:r>
    </w:p>
    <w:p w14:paraId="33DD11C6" w14:textId="77777777" w:rsidR="0050663C" w:rsidRPr="0099216B" w:rsidRDefault="0050663C" w:rsidP="007B4ADB">
      <w:pPr>
        <w:tabs>
          <w:tab w:val="left" w:pos="993"/>
        </w:tabs>
        <w:spacing w:line="360" w:lineRule="auto"/>
        <w:ind w:firstLine="709"/>
        <w:contextualSpacing/>
        <w:jc w:val="both"/>
        <w:rPr>
          <w:sz w:val="28"/>
          <w:szCs w:val="28"/>
        </w:rPr>
      </w:pPr>
      <w:r w:rsidRPr="0099216B">
        <w:rPr>
          <w:sz w:val="28"/>
          <w:szCs w:val="28"/>
        </w:rPr>
        <w:t>- оснащенных компьютерной техникой с возможностью подключения к сети «Интернет»;</w:t>
      </w:r>
    </w:p>
    <w:p w14:paraId="42FF9E50" w14:textId="77777777" w:rsidR="0050663C" w:rsidRPr="0050663C" w:rsidRDefault="0050663C" w:rsidP="007B4ADB">
      <w:pPr>
        <w:tabs>
          <w:tab w:val="left" w:pos="993"/>
        </w:tabs>
        <w:spacing w:line="360" w:lineRule="auto"/>
        <w:ind w:firstLine="709"/>
        <w:contextualSpacing/>
        <w:jc w:val="both"/>
        <w:rPr>
          <w:sz w:val="28"/>
          <w:szCs w:val="28"/>
        </w:rPr>
      </w:pPr>
      <w:r w:rsidRPr="0099216B">
        <w:rPr>
          <w:sz w:val="28"/>
          <w:szCs w:val="28"/>
        </w:rPr>
        <w:t>- обеспечивающих доступ в электронную информационно-образовательную среду университета.</w:t>
      </w:r>
    </w:p>
    <w:p w14:paraId="6369448B" w14:textId="77777777" w:rsidR="00B03BF1" w:rsidRPr="0050663C" w:rsidRDefault="00B03BF1" w:rsidP="007B4ADB">
      <w:pPr>
        <w:widowControl w:val="0"/>
        <w:autoSpaceDE w:val="0"/>
        <w:autoSpaceDN w:val="0"/>
        <w:adjustRightInd w:val="0"/>
        <w:ind w:firstLine="709"/>
        <w:jc w:val="center"/>
        <w:rPr>
          <w:sz w:val="28"/>
          <w:szCs w:val="28"/>
        </w:rPr>
      </w:pPr>
    </w:p>
    <w:sectPr w:rsidR="00B03BF1" w:rsidRPr="0050663C" w:rsidSect="002370A5">
      <w:footerReference w:type="even" r:id="rId13"/>
      <w:footerReference w:type="default" r:id="rId14"/>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3D24D" w14:textId="77777777" w:rsidR="003F2BC8" w:rsidRDefault="003F2BC8">
      <w:r>
        <w:separator/>
      </w:r>
    </w:p>
  </w:endnote>
  <w:endnote w:type="continuationSeparator" w:id="0">
    <w:p w14:paraId="3AA6D737" w14:textId="77777777" w:rsidR="003F2BC8" w:rsidRDefault="003F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BoldMT">
    <w:altName w:val="Yu Gothic U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TimesNewRomanPSMT">
    <w:altName w:val="Arial Unicode M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FE3A4" w14:textId="77777777" w:rsidR="008F1249" w:rsidRDefault="008F1249"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55CFC78" w14:textId="77777777" w:rsidR="008F1249" w:rsidRDefault="008F1249">
    <w:pPr>
      <w:pStyle w:val="ab"/>
    </w:pPr>
  </w:p>
  <w:p w14:paraId="0B4E7C09" w14:textId="77777777" w:rsidR="008F1249" w:rsidRDefault="008F12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996F4" w14:textId="0D12FF8B" w:rsidR="008F1249" w:rsidRDefault="008F1249"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E5329C">
      <w:rPr>
        <w:rStyle w:val="ac"/>
        <w:noProof/>
      </w:rPr>
      <w:t>6</w:t>
    </w:r>
    <w:r>
      <w:rPr>
        <w:rStyle w:val="ac"/>
      </w:rPr>
      <w:fldChar w:fldCharType="end"/>
    </w:r>
  </w:p>
  <w:p w14:paraId="3CB0E688" w14:textId="77777777" w:rsidR="008F1249" w:rsidRDefault="008F1249">
    <w:pPr>
      <w:pStyle w:val="ab"/>
    </w:pPr>
  </w:p>
  <w:p w14:paraId="6988CBB7" w14:textId="77777777" w:rsidR="008F1249" w:rsidRDefault="008F124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67660" w14:textId="77777777" w:rsidR="003F2BC8" w:rsidRDefault="003F2BC8">
      <w:r>
        <w:separator/>
      </w:r>
    </w:p>
  </w:footnote>
  <w:footnote w:type="continuationSeparator" w:id="0">
    <w:p w14:paraId="52470A55" w14:textId="77777777" w:rsidR="003F2BC8" w:rsidRDefault="003F2BC8">
      <w:r>
        <w:continuationSeparator/>
      </w:r>
    </w:p>
  </w:footnote>
  <w:footnote w:id="1">
    <w:p w14:paraId="02D5B887" w14:textId="77777777" w:rsidR="008F1249" w:rsidRPr="00750BF5" w:rsidRDefault="008F1249" w:rsidP="00492989">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C14B74F" w14:textId="77777777" w:rsidR="008F1249" w:rsidRPr="00750BF5" w:rsidRDefault="008F1249" w:rsidP="00492989">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9CA6068"/>
    <w:multiLevelType w:val="hybridMultilevel"/>
    <w:tmpl w:val="46C0A74A"/>
    <w:lvl w:ilvl="0" w:tplc="FDA8DE3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D497BF8"/>
    <w:multiLevelType w:val="hybridMultilevel"/>
    <w:tmpl w:val="8CDECC08"/>
    <w:lvl w:ilvl="0" w:tplc="CC6AB07C">
      <w:start w:val="1"/>
      <w:numFmt w:val="decimal"/>
      <w:lvlText w:val="%1."/>
      <w:lvlJc w:val="left"/>
      <w:pPr>
        <w:ind w:left="1060" w:hanging="360"/>
      </w:pPr>
      <w:rPr>
        <w:rFonts w:eastAsia="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15:restartNumberingAfterBreak="0">
    <w:nsid w:val="488B33D6"/>
    <w:multiLevelType w:val="multilevel"/>
    <w:tmpl w:val="2F4A9E74"/>
    <w:lvl w:ilvl="0">
      <w:start w:val="7"/>
      <w:numFmt w:val="decimal"/>
      <w:lvlText w:val="%1."/>
      <w:lvlJc w:val="left"/>
      <w:pPr>
        <w:ind w:left="1080" w:hanging="360"/>
      </w:pPr>
      <w:rPr>
        <w:rFonts w:hint="default"/>
      </w:rPr>
    </w:lvl>
    <w:lvl w:ilvl="1">
      <w:start w:val="2"/>
      <w:numFmt w:val="decimal"/>
      <w:isLgl/>
      <w:lvlText w:val="%1.%2."/>
      <w:lvlJc w:val="left"/>
      <w:pPr>
        <w:ind w:left="1440" w:hanging="720"/>
      </w:pPr>
      <w:rPr>
        <w:rFonts w:eastAsia="Calibri" w:hint="default"/>
        <w:sz w:val="28"/>
        <w:szCs w:val="28"/>
      </w:rPr>
    </w:lvl>
    <w:lvl w:ilvl="2">
      <w:start w:val="1"/>
      <w:numFmt w:val="decimal"/>
      <w:isLgl/>
      <w:lvlText w:val="%1.%2.%3."/>
      <w:lvlJc w:val="left"/>
      <w:pPr>
        <w:ind w:left="1440" w:hanging="720"/>
      </w:pPr>
      <w:rPr>
        <w:rFonts w:eastAsia="Calibri" w:hint="default"/>
        <w:sz w:val="24"/>
      </w:rPr>
    </w:lvl>
    <w:lvl w:ilvl="3">
      <w:start w:val="1"/>
      <w:numFmt w:val="decimal"/>
      <w:isLgl/>
      <w:lvlText w:val="%1.%2.%3.%4."/>
      <w:lvlJc w:val="left"/>
      <w:pPr>
        <w:ind w:left="1800" w:hanging="1080"/>
      </w:pPr>
      <w:rPr>
        <w:rFonts w:eastAsia="Calibri" w:hint="default"/>
        <w:sz w:val="24"/>
      </w:rPr>
    </w:lvl>
    <w:lvl w:ilvl="4">
      <w:start w:val="1"/>
      <w:numFmt w:val="decimal"/>
      <w:isLgl/>
      <w:lvlText w:val="%1.%2.%3.%4.%5."/>
      <w:lvlJc w:val="left"/>
      <w:pPr>
        <w:ind w:left="1800" w:hanging="1080"/>
      </w:pPr>
      <w:rPr>
        <w:rFonts w:eastAsia="Calibri" w:hint="default"/>
        <w:sz w:val="24"/>
      </w:rPr>
    </w:lvl>
    <w:lvl w:ilvl="5">
      <w:start w:val="1"/>
      <w:numFmt w:val="decimal"/>
      <w:isLgl/>
      <w:lvlText w:val="%1.%2.%3.%4.%5.%6."/>
      <w:lvlJc w:val="left"/>
      <w:pPr>
        <w:ind w:left="2160" w:hanging="1440"/>
      </w:pPr>
      <w:rPr>
        <w:rFonts w:eastAsia="Calibri" w:hint="default"/>
        <w:sz w:val="24"/>
      </w:rPr>
    </w:lvl>
    <w:lvl w:ilvl="6">
      <w:start w:val="1"/>
      <w:numFmt w:val="decimal"/>
      <w:isLgl/>
      <w:lvlText w:val="%1.%2.%3.%4.%5.%6.%7."/>
      <w:lvlJc w:val="left"/>
      <w:pPr>
        <w:ind w:left="2520" w:hanging="1800"/>
      </w:pPr>
      <w:rPr>
        <w:rFonts w:eastAsia="Calibri" w:hint="default"/>
        <w:sz w:val="24"/>
      </w:rPr>
    </w:lvl>
    <w:lvl w:ilvl="7">
      <w:start w:val="1"/>
      <w:numFmt w:val="decimal"/>
      <w:isLgl/>
      <w:lvlText w:val="%1.%2.%3.%4.%5.%6.%7.%8."/>
      <w:lvlJc w:val="left"/>
      <w:pPr>
        <w:ind w:left="2520" w:hanging="1800"/>
      </w:pPr>
      <w:rPr>
        <w:rFonts w:eastAsia="Calibri" w:hint="default"/>
        <w:sz w:val="24"/>
      </w:rPr>
    </w:lvl>
    <w:lvl w:ilvl="8">
      <w:start w:val="1"/>
      <w:numFmt w:val="decimal"/>
      <w:isLgl/>
      <w:lvlText w:val="%1.%2.%3.%4.%5.%6.%7.%8.%9."/>
      <w:lvlJc w:val="left"/>
      <w:pPr>
        <w:ind w:left="2880" w:hanging="2160"/>
      </w:pPr>
      <w:rPr>
        <w:rFonts w:eastAsia="Calibri" w:hint="default"/>
        <w:sz w:val="24"/>
      </w:rPr>
    </w:lvl>
  </w:abstractNum>
  <w:abstractNum w:abstractNumId="7" w15:restartNumberingAfterBreak="0">
    <w:nsid w:val="4AB95064"/>
    <w:multiLevelType w:val="hybridMultilevel"/>
    <w:tmpl w:val="539E4270"/>
    <w:lvl w:ilvl="0" w:tplc="9CCCAEB8">
      <w:start w:val="1"/>
      <w:numFmt w:val="decimal"/>
      <w:lvlText w:val="%1."/>
      <w:lvlJc w:val="left"/>
      <w:pPr>
        <w:ind w:left="2108" w:hanging="14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503D0435"/>
    <w:multiLevelType w:val="hybridMultilevel"/>
    <w:tmpl w:val="926E2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CB4021"/>
    <w:multiLevelType w:val="hybridMultilevel"/>
    <w:tmpl w:val="67C0A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E647E3B"/>
    <w:multiLevelType w:val="hybridMultilevel"/>
    <w:tmpl w:val="982EB8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64A01FDA"/>
    <w:multiLevelType w:val="multilevel"/>
    <w:tmpl w:val="27A8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ED198F"/>
    <w:multiLevelType w:val="hybridMultilevel"/>
    <w:tmpl w:val="3B5474BE"/>
    <w:lvl w:ilvl="0" w:tplc="227C71AC">
      <w:start w:val="1"/>
      <w:numFmt w:val="decimal"/>
      <w:lvlText w:val="%1."/>
      <w:lvlJc w:val="left"/>
      <w:pPr>
        <w:ind w:left="1748" w:hanging="104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6EB13889"/>
    <w:multiLevelType w:val="hybridMultilevel"/>
    <w:tmpl w:val="D7624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A0DDB"/>
    <w:multiLevelType w:val="hybridMultilevel"/>
    <w:tmpl w:val="6CA67D9C"/>
    <w:lvl w:ilvl="0" w:tplc="26D07AE2">
      <w:start w:val="1"/>
      <w:numFmt w:val="decimal"/>
      <w:lvlText w:val="%1."/>
      <w:lvlJc w:val="left"/>
      <w:pPr>
        <w:ind w:left="1069" w:hanging="360"/>
      </w:pPr>
      <w:rPr>
        <w:rFonts w:ascii="Times New Roman" w:hAnsi="Times New Roman" w:cs="Times New Roman" w:hint="default"/>
        <w:color w:val="auto"/>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2852ECC"/>
    <w:multiLevelType w:val="hybridMultilevel"/>
    <w:tmpl w:val="9FB20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5A0360"/>
    <w:multiLevelType w:val="hybridMultilevel"/>
    <w:tmpl w:val="60028100"/>
    <w:lvl w:ilvl="0" w:tplc="42AAD022">
      <w:start w:val="1"/>
      <w:numFmt w:val="decimal"/>
      <w:lvlText w:val="%1."/>
      <w:lvlJc w:val="left"/>
      <w:pPr>
        <w:ind w:left="2588" w:hanging="1160"/>
      </w:pPr>
      <w:rPr>
        <w:rFonts w:eastAsia="TimesNewRomanPS-BoldMT" w:hint="default"/>
        <w:b w:val="0"/>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num w:numId="1">
    <w:abstractNumId w:val="2"/>
  </w:num>
  <w:num w:numId="2">
    <w:abstractNumId w:val="7"/>
  </w:num>
  <w:num w:numId="3">
    <w:abstractNumId w:val="13"/>
  </w:num>
  <w:num w:numId="4">
    <w:abstractNumId w:val="17"/>
  </w:num>
  <w:num w:numId="5">
    <w:abstractNumId w:val="14"/>
  </w:num>
  <w:num w:numId="6">
    <w:abstractNumId w:val="3"/>
  </w:num>
  <w:num w:numId="7">
    <w:abstractNumId w:val="15"/>
  </w:num>
  <w:num w:numId="8">
    <w:abstractNumId w:val="10"/>
  </w:num>
  <w:num w:numId="9">
    <w:abstractNumId w:val="9"/>
  </w:num>
  <w:num w:numId="10">
    <w:abstractNumId w:val="8"/>
  </w:num>
  <w:num w:numId="11">
    <w:abstractNumId w:val="16"/>
  </w:num>
  <w:num w:numId="12">
    <w:abstractNumId w:val="11"/>
  </w:num>
  <w:num w:numId="13">
    <w:abstractNumId w:val="5"/>
  </w:num>
  <w:num w:numId="14">
    <w:abstractNumId w:val="6"/>
  </w:num>
  <w:num w:numId="15">
    <w:abstractNumId w:val="12"/>
  </w:num>
  <w:num w:numId="16">
    <w:abstractNumId w:val="0"/>
  </w:num>
  <w:num w:numId="17">
    <w:abstractNumId w:val="4"/>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95"/>
    <w:rsid w:val="00005969"/>
    <w:rsid w:val="000063DA"/>
    <w:rsid w:val="000068FC"/>
    <w:rsid w:val="00006B68"/>
    <w:rsid w:val="00011D2B"/>
    <w:rsid w:val="00013955"/>
    <w:rsid w:val="000203D7"/>
    <w:rsid w:val="00021582"/>
    <w:rsid w:val="00024EA2"/>
    <w:rsid w:val="00025749"/>
    <w:rsid w:val="00025796"/>
    <w:rsid w:val="00030799"/>
    <w:rsid w:val="0003238B"/>
    <w:rsid w:val="000327EC"/>
    <w:rsid w:val="000417EB"/>
    <w:rsid w:val="00042432"/>
    <w:rsid w:val="0004253F"/>
    <w:rsid w:val="000457C7"/>
    <w:rsid w:val="00046607"/>
    <w:rsid w:val="00055046"/>
    <w:rsid w:val="00057388"/>
    <w:rsid w:val="00060325"/>
    <w:rsid w:val="00061075"/>
    <w:rsid w:val="000654AB"/>
    <w:rsid w:val="00067DE5"/>
    <w:rsid w:val="0007375F"/>
    <w:rsid w:val="00074C79"/>
    <w:rsid w:val="00087080"/>
    <w:rsid w:val="0009246F"/>
    <w:rsid w:val="0009339D"/>
    <w:rsid w:val="0009776D"/>
    <w:rsid w:val="000A1F19"/>
    <w:rsid w:val="000A5667"/>
    <w:rsid w:val="000B4EB3"/>
    <w:rsid w:val="000C07F0"/>
    <w:rsid w:val="000C2718"/>
    <w:rsid w:val="000C652E"/>
    <w:rsid w:val="000D45FF"/>
    <w:rsid w:val="000D4954"/>
    <w:rsid w:val="000E014A"/>
    <w:rsid w:val="000E027A"/>
    <w:rsid w:val="000E5375"/>
    <w:rsid w:val="000F75B4"/>
    <w:rsid w:val="000F75DF"/>
    <w:rsid w:val="00100638"/>
    <w:rsid w:val="00100C04"/>
    <w:rsid w:val="00106BB3"/>
    <w:rsid w:val="0011439E"/>
    <w:rsid w:val="0011454C"/>
    <w:rsid w:val="0011579B"/>
    <w:rsid w:val="00116E90"/>
    <w:rsid w:val="00116EA7"/>
    <w:rsid w:val="0012057A"/>
    <w:rsid w:val="0012222C"/>
    <w:rsid w:val="00126798"/>
    <w:rsid w:val="00130E20"/>
    <w:rsid w:val="00136F50"/>
    <w:rsid w:val="0014137B"/>
    <w:rsid w:val="00146C5A"/>
    <w:rsid w:val="00156F5F"/>
    <w:rsid w:val="00161938"/>
    <w:rsid w:val="001639AA"/>
    <w:rsid w:val="00165805"/>
    <w:rsid w:val="00171C51"/>
    <w:rsid w:val="001724E1"/>
    <w:rsid w:val="0017328B"/>
    <w:rsid w:val="00176B01"/>
    <w:rsid w:val="00180B5A"/>
    <w:rsid w:val="00181075"/>
    <w:rsid w:val="00194E13"/>
    <w:rsid w:val="001A2486"/>
    <w:rsid w:val="001B11E1"/>
    <w:rsid w:val="001B38F8"/>
    <w:rsid w:val="001C6667"/>
    <w:rsid w:val="001C78E3"/>
    <w:rsid w:val="001D0878"/>
    <w:rsid w:val="001D718C"/>
    <w:rsid w:val="001E338D"/>
    <w:rsid w:val="001E4336"/>
    <w:rsid w:val="001E6575"/>
    <w:rsid w:val="001E7E16"/>
    <w:rsid w:val="001F0425"/>
    <w:rsid w:val="001F698F"/>
    <w:rsid w:val="001F7051"/>
    <w:rsid w:val="002027E0"/>
    <w:rsid w:val="0021406D"/>
    <w:rsid w:val="00217F33"/>
    <w:rsid w:val="0022014D"/>
    <w:rsid w:val="002202F6"/>
    <w:rsid w:val="00225C02"/>
    <w:rsid w:val="00226925"/>
    <w:rsid w:val="00233414"/>
    <w:rsid w:val="00233D69"/>
    <w:rsid w:val="00235DA5"/>
    <w:rsid w:val="00236F58"/>
    <w:rsid w:val="002370A5"/>
    <w:rsid w:val="002373C9"/>
    <w:rsid w:val="00243B6E"/>
    <w:rsid w:val="00244D9A"/>
    <w:rsid w:val="00245DD4"/>
    <w:rsid w:val="002515B8"/>
    <w:rsid w:val="0026202E"/>
    <w:rsid w:val="00267640"/>
    <w:rsid w:val="0027152A"/>
    <w:rsid w:val="00272309"/>
    <w:rsid w:val="002732A1"/>
    <w:rsid w:val="00275111"/>
    <w:rsid w:val="00275344"/>
    <w:rsid w:val="0028065A"/>
    <w:rsid w:val="00280B07"/>
    <w:rsid w:val="002857EF"/>
    <w:rsid w:val="00287571"/>
    <w:rsid w:val="002908A7"/>
    <w:rsid w:val="00293AB9"/>
    <w:rsid w:val="002A085B"/>
    <w:rsid w:val="002A4284"/>
    <w:rsid w:val="002A6005"/>
    <w:rsid w:val="002A6782"/>
    <w:rsid w:val="002B2EFA"/>
    <w:rsid w:val="002B3147"/>
    <w:rsid w:val="002B3DC8"/>
    <w:rsid w:val="002B4835"/>
    <w:rsid w:val="002C12FF"/>
    <w:rsid w:val="002C1A51"/>
    <w:rsid w:val="002C3231"/>
    <w:rsid w:val="002D10A2"/>
    <w:rsid w:val="002D2F81"/>
    <w:rsid w:val="002D654D"/>
    <w:rsid w:val="002E1F2C"/>
    <w:rsid w:val="002E4CD5"/>
    <w:rsid w:val="002E4E61"/>
    <w:rsid w:val="002E791C"/>
    <w:rsid w:val="002F33C8"/>
    <w:rsid w:val="00305081"/>
    <w:rsid w:val="00307ABD"/>
    <w:rsid w:val="00310884"/>
    <w:rsid w:val="0031098A"/>
    <w:rsid w:val="00311E10"/>
    <w:rsid w:val="00312C10"/>
    <w:rsid w:val="00313862"/>
    <w:rsid w:val="00324A9D"/>
    <w:rsid w:val="003251EA"/>
    <w:rsid w:val="00332DB7"/>
    <w:rsid w:val="003343A7"/>
    <w:rsid w:val="00334AB2"/>
    <w:rsid w:val="003359DB"/>
    <w:rsid w:val="00343AE2"/>
    <w:rsid w:val="00345FF6"/>
    <w:rsid w:val="00346CAC"/>
    <w:rsid w:val="00355745"/>
    <w:rsid w:val="00357D52"/>
    <w:rsid w:val="00357F86"/>
    <w:rsid w:val="00360DBA"/>
    <w:rsid w:val="003610D6"/>
    <w:rsid w:val="00362017"/>
    <w:rsid w:val="00362614"/>
    <w:rsid w:val="00365FD3"/>
    <w:rsid w:val="0037076B"/>
    <w:rsid w:val="00380D46"/>
    <w:rsid w:val="00380FA5"/>
    <w:rsid w:val="00381E64"/>
    <w:rsid w:val="00382589"/>
    <w:rsid w:val="0038323D"/>
    <w:rsid w:val="003A334A"/>
    <w:rsid w:val="003A3C8A"/>
    <w:rsid w:val="003A6C4E"/>
    <w:rsid w:val="003B3ACE"/>
    <w:rsid w:val="003C08B4"/>
    <w:rsid w:val="003C28E0"/>
    <w:rsid w:val="003D1645"/>
    <w:rsid w:val="003D29BB"/>
    <w:rsid w:val="003D634A"/>
    <w:rsid w:val="003D63D8"/>
    <w:rsid w:val="003D7C2D"/>
    <w:rsid w:val="003E0568"/>
    <w:rsid w:val="003E2084"/>
    <w:rsid w:val="003E464E"/>
    <w:rsid w:val="003E5526"/>
    <w:rsid w:val="003E6B48"/>
    <w:rsid w:val="003E6C9C"/>
    <w:rsid w:val="003E747B"/>
    <w:rsid w:val="003F014D"/>
    <w:rsid w:val="003F059F"/>
    <w:rsid w:val="003F0CF1"/>
    <w:rsid w:val="003F2BC8"/>
    <w:rsid w:val="003F2ED6"/>
    <w:rsid w:val="003F3107"/>
    <w:rsid w:val="003F4781"/>
    <w:rsid w:val="003F6039"/>
    <w:rsid w:val="00411762"/>
    <w:rsid w:val="00416CE6"/>
    <w:rsid w:val="00416E2E"/>
    <w:rsid w:val="00424DF8"/>
    <w:rsid w:val="00427078"/>
    <w:rsid w:val="00430182"/>
    <w:rsid w:val="004338D7"/>
    <w:rsid w:val="00433E78"/>
    <w:rsid w:val="00436462"/>
    <w:rsid w:val="00436E8D"/>
    <w:rsid w:val="00437329"/>
    <w:rsid w:val="00440FAB"/>
    <w:rsid w:val="004430CE"/>
    <w:rsid w:val="004455BA"/>
    <w:rsid w:val="00446F5C"/>
    <w:rsid w:val="0045102E"/>
    <w:rsid w:val="0045240B"/>
    <w:rsid w:val="00455B0F"/>
    <w:rsid w:val="00460284"/>
    <w:rsid w:val="00460BAF"/>
    <w:rsid w:val="00461CFB"/>
    <w:rsid w:val="004646B7"/>
    <w:rsid w:val="00466DAC"/>
    <w:rsid w:val="004736DE"/>
    <w:rsid w:val="004770B9"/>
    <w:rsid w:val="00477667"/>
    <w:rsid w:val="00484403"/>
    <w:rsid w:val="00486E8A"/>
    <w:rsid w:val="004877CA"/>
    <w:rsid w:val="00491B45"/>
    <w:rsid w:val="00492989"/>
    <w:rsid w:val="004944A9"/>
    <w:rsid w:val="004A305F"/>
    <w:rsid w:val="004A55EC"/>
    <w:rsid w:val="004A7D7F"/>
    <w:rsid w:val="004B40BA"/>
    <w:rsid w:val="004B72F9"/>
    <w:rsid w:val="004B7DAA"/>
    <w:rsid w:val="004C5796"/>
    <w:rsid w:val="004C5FD9"/>
    <w:rsid w:val="004C7C6D"/>
    <w:rsid w:val="004F1D03"/>
    <w:rsid w:val="004F2307"/>
    <w:rsid w:val="004F3310"/>
    <w:rsid w:val="004F574F"/>
    <w:rsid w:val="004F5C4A"/>
    <w:rsid w:val="004F7D09"/>
    <w:rsid w:val="004F7E7A"/>
    <w:rsid w:val="00504A8B"/>
    <w:rsid w:val="0050663C"/>
    <w:rsid w:val="00512D10"/>
    <w:rsid w:val="00513A91"/>
    <w:rsid w:val="00514E8F"/>
    <w:rsid w:val="005176FA"/>
    <w:rsid w:val="00521BCD"/>
    <w:rsid w:val="00526662"/>
    <w:rsid w:val="00527F6B"/>
    <w:rsid w:val="0053003F"/>
    <w:rsid w:val="00530A00"/>
    <w:rsid w:val="00531040"/>
    <w:rsid w:val="00541DB6"/>
    <w:rsid w:val="00542EF1"/>
    <w:rsid w:val="005431B5"/>
    <w:rsid w:val="00554A32"/>
    <w:rsid w:val="00555295"/>
    <w:rsid w:val="00555FBB"/>
    <w:rsid w:val="00562AA3"/>
    <w:rsid w:val="0056510B"/>
    <w:rsid w:val="00565C2A"/>
    <w:rsid w:val="00572FC5"/>
    <w:rsid w:val="00581F56"/>
    <w:rsid w:val="00585818"/>
    <w:rsid w:val="00587387"/>
    <w:rsid w:val="005874BE"/>
    <w:rsid w:val="0059173B"/>
    <w:rsid w:val="00594554"/>
    <w:rsid w:val="005960C4"/>
    <w:rsid w:val="005A0DEE"/>
    <w:rsid w:val="005A7B4F"/>
    <w:rsid w:val="005A7E38"/>
    <w:rsid w:val="005B02D9"/>
    <w:rsid w:val="005B4A0C"/>
    <w:rsid w:val="005C1160"/>
    <w:rsid w:val="005D11EB"/>
    <w:rsid w:val="005D2FE3"/>
    <w:rsid w:val="005D4C91"/>
    <w:rsid w:val="005D5124"/>
    <w:rsid w:val="005E24B7"/>
    <w:rsid w:val="005E335E"/>
    <w:rsid w:val="005E4FB1"/>
    <w:rsid w:val="005F044E"/>
    <w:rsid w:val="005F4EB9"/>
    <w:rsid w:val="00600810"/>
    <w:rsid w:val="006064C7"/>
    <w:rsid w:val="0060768E"/>
    <w:rsid w:val="00610E2E"/>
    <w:rsid w:val="00611528"/>
    <w:rsid w:val="00613073"/>
    <w:rsid w:val="0061373B"/>
    <w:rsid w:val="00615CEC"/>
    <w:rsid w:val="00626DAC"/>
    <w:rsid w:val="006274CB"/>
    <w:rsid w:val="00634C8F"/>
    <w:rsid w:val="00635BC0"/>
    <w:rsid w:val="0063694D"/>
    <w:rsid w:val="00640756"/>
    <w:rsid w:val="00642FA6"/>
    <w:rsid w:val="0065685C"/>
    <w:rsid w:val="0065798A"/>
    <w:rsid w:val="006619DF"/>
    <w:rsid w:val="00661C21"/>
    <w:rsid w:val="00665236"/>
    <w:rsid w:val="006652D1"/>
    <w:rsid w:val="00670452"/>
    <w:rsid w:val="006719AE"/>
    <w:rsid w:val="00675183"/>
    <w:rsid w:val="00690063"/>
    <w:rsid w:val="00692098"/>
    <w:rsid w:val="006955A8"/>
    <w:rsid w:val="006A0C92"/>
    <w:rsid w:val="006A14E5"/>
    <w:rsid w:val="006A3ADF"/>
    <w:rsid w:val="006A4FC9"/>
    <w:rsid w:val="006A56BA"/>
    <w:rsid w:val="006A6265"/>
    <w:rsid w:val="006A7C06"/>
    <w:rsid w:val="006B50E7"/>
    <w:rsid w:val="006C3806"/>
    <w:rsid w:val="006D2948"/>
    <w:rsid w:val="006D46E6"/>
    <w:rsid w:val="006D5E80"/>
    <w:rsid w:val="006D6986"/>
    <w:rsid w:val="006E28E0"/>
    <w:rsid w:val="006E5D93"/>
    <w:rsid w:val="006F02A1"/>
    <w:rsid w:val="006F0AC9"/>
    <w:rsid w:val="006F7925"/>
    <w:rsid w:val="007006A0"/>
    <w:rsid w:val="007020D3"/>
    <w:rsid w:val="00702478"/>
    <w:rsid w:val="00702A7C"/>
    <w:rsid w:val="00703915"/>
    <w:rsid w:val="00705D42"/>
    <w:rsid w:val="0070718F"/>
    <w:rsid w:val="0071089B"/>
    <w:rsid w:val="00712DBE"/>
    <w:rsid w:val="00714CAD"/>
    <w:rsid w:val="0071657E"/>
    <w:rsid w:val="007229A0"/>
    <w:rsid w:val="007325AF"/>
    <w:rsid w:val="007400B1"/>
    <w:rsid w:val="00744774"/>
    <w:rsid w:val="00747318"/>
    <w:rsid w:val="00757925"/>
    <w:rsid w:val="007665CE"/>
    <w:rsid w:val="0076738C"/>
    <w:rsid w:val="00771920"/>
    <w:rsid w:val="0077692C"/>
    <w:rsid w:val="00781F60"/>
    <w:rsid w:val="007844CB"/>
    <w:rsid w:val="00790D25"/>
    <w:rsid w:val="007931D6"/>
    <w:rsid w:val="0079447B"/>
    <w:rsid w:val="007A2E73"/>
    <w:rsid w:val="007B09BD"/>
    <w:rsid w:val="007B1A17"/>
    <w:rsid w:val="007B35C7"/>
    <w:rsid w:val="007B4ADB"/>
    <w:rsid w:val="007B5F2C"/>
    <w:rsid w:val="007C05B3"/>
    <w:rsid w:val="007C088D"/>
    <w:rsid w:val="007C4B2A"/>
    <w:rsid w:val="007D73EB"/>
    <w:rsid w:val="007E0718"/>
    <w:rsid w:val="007E7495"/>
    <w:rsid w:val="007E7F4E"/>
    <w:rsid w:val="008024BD"/>
    <w:rsid w:val="008030E7"/>
    <w:rsid w:val="0081267F"/>
    <w:rsid w:val="00813B9A"/>
    <w:rsid w:val="00813E2A"/>
    <w:rsid w:val="008148E3"/>
    <w:rsid w:val="00817081"/>
    <w:rsid w:val="008219AF"/>
    <w:rsid w:val="00822599"/>
    <w:rsid w:val="00824548"/>
    <w:rsid w:val="008245D0"/>
    <w:rsid w:val="00826178"/>
    <w:rsid w:val="008269DA"/>
    <w:rsid w:val="00831968"/>
    <w:rsid w:val="0083383B"/>
    <w:rsid w:val="00833FE8"/>
    <w:rsid w:val="00834494"/>
    <w:rsid w:val="008365CE"/>
    <w:rsid w:val="008406E9"/>
    <w:rsid w:val="0084470A"/>
    <w:rsid w:val="008456A0"/>
    <w:rsid w:val="00847237"/>
    <w:rsid w:val="00850251"/>
    <w:rsid w:val="00852738"/>
    <w:rsid w:val="00853FF0"/>
    <w:rsid w:val="008542E3"/>
    <w:rsid w:val="00855FC8"/>
    <w:rsid w:val="0085784F"/>
    <w:rsid w:val="00863F82"/>
    <w:rsid w:val="00864231"/>
    <w:rsid w:val="00873850"/>
    <w:rsid w:val="00875AD5"/>
    <w:rsid w:val="00882232"/>
    <w:rsid w:val="00882755"/>
    <w:rsid w:val="00896A69"/>
    <w:rsid w:val="00897825"/>
    <w:rsid w:val="008A20D1"/>
    <w:rsid w:val="008A38A6"/>
    <w:rsid w:val="008A5171"/>
    <w:rsid w:val="008A6252"/>
    <w:rsid w:val="008A6FFC"/>
    <w:rsid w:val="008B11AE"/>
    <w:rsid w:val="008B3005"/>
    <w:rsid w:val="008B3222"/>
    <w:rsid w:val="008B7F71"/>
    <w:rsid w:val="008C3155"/>
    <w:rsid w:val="008C5BAA"/>
    <w:rsid w:val="008C70A3"/>
    <w:rsid w:val="008D16A1"/>
    <w:rsid w:val="008D3162"/>
    <w:rsid w:val="008D3215"/>
    <w:rsid w:val="008D653B"/>
    <w:rsid w:val="008D73AD"/>
    <w:rsid w:val="008E26BE"/>
    <w:rsid w:val="008E5527"/>
    <w:rsid w:val="008E57F9"/>
    <w:rsid w:val="008E6FCE"/>
    <w:rsid w:val="008E77F2"/>
    <w:rsid w:val="008F0112"/>
    <w:rsid w:val="008F1249"/>
    <w:rsid w:val="008F1368"/>
    <w:rsid w:val="008F61BD"/>
    <w:rsid w:val="008F7862"/>
    <w:rsid w:val="00900E36"/>
    <w:rsid w:val="009018E8"/>
    <w:rsid w:val="009130BD"/>
    <w:rsid w:val="00917B3C"/>
    <w:rsid w:val="009215F3"/>
    <w:rsid w:val="0092220C"/>
    <w:rsid w:val="009233B5"/>
    <w:rsid w:val="009267C8"/>
    <w:rsid w:val="0093050C"/>
    <w:rsid w:val="00935B53"/>
    <w:rsid w:val="00947837"/>
    <w:rsid w:val="00952BC0"/>
    <w:rsid w:val="00961E9E"/>
    <w:rsid w:val="0096318B"/>
    <w:rsid w:val="00966C25"/>
    <w:rsid w:val="009708C6"/>
    <w:rsid w:val="009724F7"/>
    <w:rsid w:val="00975214"/>
    <w:rsid w:val="00977E5B"/>
    <w:rsid w:val="009820E6"/>
    <w:rsid w:val="0099216B"/>
    <w:rsid w:val="00992F07"/>
    <w:rsid w:val="0099300B"/>
    <w:rsid w:val="009A0B01"/>
    <w:rsid w:val="009A70FA"/>
    <w:rsid w:val="009A75C4"/>
    <w:rsid w:val="009B6336"/>
    <w:rsid w:val="009B7356"/>
    <w:rsid w:val="009C2DC1"/>
    <w:rsid w:val="009C2E27"/>
    <w:rsid w:val="009C46A6"/>
    <w:rsid w:val="009D1DC8"/>
    <w:rsid w:val="009D7458"/>
    <w:rsid w:val="009E3F3F"/>
    <w:rsid w:val="009E41D0"/>
    <w:rsid w:val="009F1DF7"/>
    <w:rsid w:val="00A02863"/>
    <w:rsid w:val="00A059EF"/>
    <w:rsid w:val="00A1079D"/>
    <w:rsid w:val="00A146DB"/>
    <w:rsid w:val="00A17D63"/>
    <w:rsid w:val="00A17FAB"/>
    <w:rsid w:val="00A23625"/>
    <w:rsid w:val="00A236F3"/>
    <w:rsid w:val="00A32DAC"/>
    <w:rsid w:val="00A34557"/>
    <w:rsid w:val="00A36A6F"/>
    <w:rsid w:val="00A4267F"/>
    <w:rsid w:val="00A43F8B"/>
    <w:rsid w:val="00A45875"/>
    <w:rsid w:val="00A478F1"/>
    <w:rsid w:val="00A47B55"/>
    <w:rsid w:val="00A52A86"/>
    <w:rsid w:val="00A52B45"/>
    <w:rsid w:val="00A53973"/>
    <w:rsid w:val="00A55BDC"/>
    <w:rsid w:val="00A640E4"/>
    <w:rsid w:val="00A65884"/>
    <w:rsid w:val="00A74266"/>
    <w:rsid w:val="00A76FAF"/>
    <w:rsid w:val="00A82290"/>
    <w:rsid w:val="00A83F0D"/>
    <w:rsid w:val="00A85001"/>
    <w:rsid w:val="00A8513E"/>
    <w:rsid w:val="00A87244"/>
    <w:rsid w:val="00A87C1B"/>
    <w:rsid w:val="00A90C1C"/>
    <w:rsid w:val="00A94906"/>
    <w:rsid w:val="00AA152F"/>
    <w:rsid w:val="00AA16A0"/>
    <w:rsid w:val="00AA1819"/>
    <w:rsid w:val="00AA72AD"/>
    <w:rsid w:val="00AA76C8"/>
    <w:rsid w:val="00AB10C0"/>
    <w:rsid w:val="00AB116C"/>
    <w:rsid w:val="00AB11C4"/>
    <w:rsid w:val="00AD080A"/>
    <w:rsid w:val="00AD1A11"/>
    <w:rsid w:val="00AD2550"/>
    <w:rsid w:val="00AD44D7"/>
    <w:rsid w:val="00AE13B8"/>
    <w:rsid w:val="00AE1FE4"/>
    <w:rsid w:val="00AE2D9C"/>
    <w:rsid w:val="00AE3BDE"/>
    <w:rsid w:val="00AF10C8"/>
    <w:rsid w:val="00AF58C9"/>
    <w:rsid w:val="00B008B3"/>
    <w:rsid w:val="00B027E8"/>
    <w:rsid w:val="00B03BF1"/>
    <w:rsid w:val="00B05EAC"/>
    <w:rsid w:val="00B069A7"/>
    <w:rsid w:val="00B135F7"/>
    <w:rsid w:val="00B1489C"/>
    <w:rsid w:val="00B148EB"/>
    <w:rsid w:val="00B15A78"/>
    <w:rsid w:val="00B1619B"/>
    <w:rsid w:val="00B205AE"/>
    <w:rsid w:val="00B20896"/>
    <w:rsid w:val="00B21F58"/>
    <w:rsid w:val="00B309CD"/>
    <w:rsid w:val="00B329DC"/>
    <w:rsid w:val="00B35909"/>
    <w:rsid w:val="00B40C61"/>
    <w:rsid w:val="00B40D2A"/>
    <w:rsid w:val="00B411EC"/>
    <w:rsid w:val="00B41FE7"/>
    <w:rsid w:val="00B4319D"/>
    <w:rsid w:val="00B46B8B"/>
    <w:rsid w:val="00B47D33"/>
    <w:rsid w:val="00B55765"/>
    <w:rsid w:val="00B5601E"/>
    <w:rsid w:val="00B630DD"/>
    <w:rsid w:val="00B65981"/>
    <w:rsid w:val="00B66C36"/>
    <w:rsid w:val="00B7014A"/>
    <w:rsid w:val="00B70292"/>
    <w:rsid w:val="00B727A4"/>
    <w:rsid w:val="00B72B91"/>
    <w:rsid w:val="00B75D3A"/>
    <w:rsid w:val="00B77B3C"/>
    <w:rsid w:val="00B80448"/>
    <w:rsid w:val="00B87886"/>
    <w:rsid w:val="00B87E0E"/>
    <w:rsid w:val="00B91047"/>
    <w:rsid w:val="00B942DA"/>
    <w:rsid w:val="00B95ACD"/>
    <w:rsid w:val="00B97481"/>
    <w:rsid w:val="00BA09F4"/>
    <w:rsid w:val="00BA5D25"/>
    <w:rsid w:val="00BA5F09"/>
    <w:rsid w:val="00BB0675"/>
    <w:rsid w:val="00BB0BD3"/>
    <w:rsid w:val="00BB151C"/>
    <w:rsid w:val="00BC199A"/>
    <w:rsid w:val="00BC341F"/>
    <w:rsid w:val="00BD048C"/>
    <w:rsid w:val="00BD0FBA"/>
    <w:rsid w:val="00BD11FE"/>
    <w:rsid w:val="00BD523E"/>
    <w:rsid w:val="00BF5290"/>
    <w:rsid w:val="00C020BA"/>
    <w:rsid w:val="00C035DC"/>
    <w:rsid w:val="00C047F8"/>
    <w:rsid w:val="00C1006E"/>
    <w:rsid w:val="00C12EA5"/>
    <w:rsid w:val="00C14059"/>
    <w:rsid w:val="00C1535A"/>
    <w:rsid w:val="00C22DDA"/>
    <w:rsid w:val="00C23F81"/>
    <w:rsid w:val="00C25B55"/>
    <w:rsid w:val="00C302C3"/>
    <w:rsid w:val="00C32CEE"/>
    <w:rsid w:val="00C34298"/>
    <w:rsid w:val="00C34CB5"/>
    <w:rsid w:val="00C34EEF"/>
    <w:rsid w:val="00C40EC5"/>
    <w:rsid w:val="00C43110"/>
    <w:rsid w:val="00C4789E"/>
    <w:rsid w:val="00C52E6F"/>
    <w:rsid w:val="00C53ACC"/>
    <w:rsid w:val="00C6733A"/>
    <w:rsid w:val="00C6734C"/>
    <w:rsid w:val="00C708BD"/>
    <w:rsid w:val="00C71B57"/>
    <w:rsid w:val="00C73456"/>
    <w:rsid w:val="00C73780"/>
    <w:rsid w:val="00C73A9C"/>
    <w:rsid w:val="00C77025"/>
    <w:rsid w:val="00C80F3F"/>
    <w:rsid w:val="00C8599E"/>
    <w:rsid w:val="00C86279"/>
    <w:rsid w:val="00C87DE6"/>
    <w:rsid w:val="00C9177E"/>
    <w:rsid w:val="00C92BD8"/>
    <w:rsid w:val="00CB0AE4"/>
    <w:rsid w:val="00CB21C6"/>
    <w:rsid w:val="00CB44B9"/>
    <w:rsid w:val="00CB69E2"/>
    <w:rsid w:val="00CC6B77"/>
    <w:rsid w:val="00CC7B7C"/>
    <w:rsid w:val="00CD3B42"/>
    <w:rsid w:val="00CD433C"/>
    <w:rsid w:val="00CE6EB1"/>
    <w:rsid w:val="00CF4832"/>
    <w:rsid w:val="00CF77CC"/>
    <w:rsid w:val="00D03243"/>
    <w:rsid w:val="00D04959"/>
    <w:rsid w:val="00D070ED"/>
    <w:rsid w:val="00D10497"/>
    <w:rsid w:val="00D11A3D"/>
    <w:rsid w:val="00D14B8D"/>
    <w:rsid w:val="00D15EB5"/>
    <w:rsid w:val="00D15F9F"/>
    <w:rsid w:val="00D229AF"/>
    <w:rsid w:val="00D230B6"/>
    <w:rsid w:val="00D26916"/>
    <w:rsid w:val="00D2763A"/>
    <w:rsid w:val="00D27DDE"/>
    <w:rsid w:val="00D31B13"/>
    <w:rsid w:val="00D33080"/>
    <w:rsid w:val="00D33E42"/>
    <w:rsid w:val="00D40DA1"/>
    <w:rsid w:val="00D41217"/>
    <w:rsid w:val="00D41AB6"/>
    <w:rsid w:val="00D446C3"/>
    <w:rsid w:val="00D530D0"/>
    <w:rsid w:val="00D543BC"/>
    <w:rsid w:val="00D5571F"/>
    <w:rsid w:val="00D6278A"/>
    <w:rsid w:val="00D65337"/>
    <w:rsid w:val="00D70515"/>
    <w:rsid w:val="00D708B3"/>
    <w:rsid w:val="00D818D7"/>
    <w:rsid w:val="00D82AB4"/>
    <w:rsid w:val="00D8372F"/>
    <w:rsid w:val="00D841A0"/>
    <w:rsid w:val="00D85143"/>
    <w:rsid w:val="00D85E9C"/>
    <w:rsid w:val="00D875F4"/>
    <w:rsid w:val="00D9129A"/>
    <w:rsid w:val="00D93321"/>
    <w:rsid w:val="00DA0432"/>
    <w:rsid w:val="00DA08BE"/>
    <w:rsid w:val="00DA3875"/>
    <w:rsid w:val="00DA4BC5"/>
    <w:rsid w:val="00DB1AEE"/>
    <w:rsid w:val="00DB3853"/>
    <w:rsid w:val="00DC0522"/>
    <w:rsid w:val="00DC2045"/>
    <w:rsid w:val="00DC7C48"/>
    <w:rsid w:val="00DD091D"/>
    <w:rsid w:val="00DD2EC0"/>
    <w:rsid w:val="00DE6223"/>
    <w:rsid w:val="00DE62BC"/>
    <w:rsid w:val="00DE6F26"/>
    <w:rsid w:val="00E02E79"/>
    <w:rsid w:val="00E037D2"/>
    <w:rsid w:val="00E05E5F"/>
    <w:rsid w:val="00E07C72"/>
    <w:rsid w:val="00E11B37"/>
    <w:rsid w:val="00E12085"/>
    <w:rsid w:val="00E12674"/>
    <w:rsid w:val="00E15AAA"/>
    <w:rsid w:val="00E175C3"/>
    <w:rsid w:val="00E2098E"/>
    <w:rsid w:val="00E222C8"/>
    <w:rsid w:val="00E22A47"/>
    <w:rsid w:val="00E235EF"/>
    <w:rsid w:val="00E25ECC"/>
    <w:rsid w:val="00E26367"/>
    <w:rsid w:val="00E34D30"/>
    <w:rsid w:val="00E36BAA"/>
    <w:rsid w:val="00E40C5F"/>
    <w:rsid w:val="00E42239"/>
    <w:rsid w:val="00E46AE5"/>
    <w:rsid w:val="00E47890"/>
    <w:rsid w:val="00E53102"/>
    <w:rsid w:val="00E5329C"/>
    <w:rsid w:val="00E53C80"/>
    <w:rsid w:val="00E5528F"/>
    <w:rsid w:val="00E563A4"/>
    <w:rsid w:val="00E6351F"/>
    <w:rsid w:val="00E66449"/>
    <w:rsid w:val="00E67532"/>
    <w:rsid w:val="00E71201"/>
    <w:rsid w:val="00E7148C"/>
    <w:rsid w:val="00E7157D"/>
    <w:rsid w:val="00E73AF9"/>
    <w:rsid w:val="00E74117"/>
    <w:rsid w:val="00E82BB4"/>
    <w:rsid w:val="00E86CD2"/>
    <w:rsid w:val="00E9043A"/>
    <w:rsid w:val="00E959FA"/>
    <w:rsid w:val="00EA6766"/>
    <w:rsid w:val="00EB397D"/>
    <w:rsid w:val="00EB48E7"/>
    <w:rsid w:val="00EB5283"/>
    <w:rsid w:val="00EB5D2D"/>
    <w:rsid w:val="00EB67C7"/>
    <w:rsid w:val="00EC63A5"/>
    <w:rsid w:val="00EC750C"/>
    <w:rsid w:val="00EC75A9"/>
    <w:rsid w:val="00ED40AB"/>
    <w:rsid w:val="00EE0174"/>
    <w:rsid w:val="00EE0711"/>
    <w:rsid w:val="00EE7104"/>
    <w:rsid w:val="00EF0DA3"/>
    <w:rsid w:val="00EF32E8"/>
    <w:rsid w:val="00F00120"/>
    <w:rsid w:val="00F00B06"/>
    <w:rsid w:val="00F0214F"/>
    <w:rsid w:val="00F0315B"/>
    <w:rsid w:val="00F048A3"/>
    <w:rsid w:val="00F10F51"/>
    <w:rsid w:val="00F1245E"/>
    <w:rsid w:val="00F13F54"/>
    <w:rsid w:val="00F22D8B"/>
    <w:rsid w:val="00F2481D"/>
    <w:rsid w:val="00F26ED4"/>
    <w:rsid w:val="00F271CB"/>
    <w:rsid w:val="00F300F4"/>
    <w:rsid w:val="00F33E37"/>
    <w:rsid w:val="00F34BEA"/>
    <w:rsid w:val="00F35327"/>
    <w:rsid w:val="00F53DED"/>
    <w:rsid w:val="00F7152C"/>
    <w:rsid w:val="00F7368F"/>
    <w:rsid w:val="00F74FC0"/>
    <w:rsid w:val="00F75399"/>
    <w:rsid w:val="00F764AD"/>
    <w:rsid w:val="00F80332"/>
    <w:rsid w:val="00F86CDA"/>
    <w:rsid w:val="00F92920"/>
    <w:rsid w:val="00F94E6E"/>
    <w:rsid w:val="00F97DB8"/>
    <w:rsid w:val="00FA2295"/>
    <w:rsid w:val="00FA27F9"/>
    <w:rsid w:val="00FA2D4A"/>
    <w:rsid w:val="00FA52B7"/>
    <w:rsid w:val="00FB13C5"/>
    <w:rsid w:val="00FB2FA9"/>
    <w:rsid w:val="00FB666E"/>
    <w:rsid w:val="00FC010D"/>
    <w:rsid w:val="00FC0EB7"/>
    <w:rsid w:val="00FC241C"/>
    <w:rsid w:val="00FC4B03"/>
    <w:rsid w:val="00FC4CB2"/>
    <w:rsid w:val="00FC5BF3"/>
    <w:rsid w:val="00FD7F4D"/>
    <w:rsid w:val="00FE051B"/>
    <w:rsid w:val="00FE4195"/>
    <w:rsid w:val="00FE78A1"/>
    <w:rsid w:val="00FF3E11"/>
    <w:rsid w:val="00FF767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AE356"/>
  <w15:docId w15:val="{E03448AD-D7F1-43E7-80E5-7267CCBF1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5295"/>
    <w:rPr>
      <w:sz w:val="24"/>
      <w:szCs w:val="24"/>
    </w:rPr>
  </w:style>
  <w:style w:type="paragraph" w:styleId="1">
    <w:name w:val="heading 1"/>
    <w:basedOn w:val="a0"/>
    <w:next w:val="a0"/>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0"/>
    <w:next w:val="a0"/>
    <w:link w:val="20"/>
    <w:semiHidden/>
    <w:unhideWhenUsed/>
    <w:qFormat/>
    <w:rsid w:val="000203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autoRedefine/>
    <w:qFormat/>
    <w:rsid w:val="007325AF"/>
    <w:pPr>
      <w:spacing w:after="60"/>
      <w:ind w:left="1211"/>
      <w:jc w:val="center"/>
      <w:outlineLvl w:val="4"/>
    </w:pPr>
    <w:rPr>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link w:val="Normal"/>
    <w:rsid w:val="00555295"/>
  </w:style>
  <w:style w:type="character" w:styleId="a4">
    <w:name w:val="annotation reference"/>
    <w:rsid w:val="00555295"/>
    <w:rPr>
      <w:sz w:val="16"/>
      <w:szCs w:val="16"/>
    </w:rPr>
  </w:style>
  <w:style w:type="paragraph" w:styleId="a5">
    <w:name w:val="annotation text"/>
    <w:basedOn w:val="a0"/>
    <w:link w:val="a6"/>
    <w:rsid w:val="00555295"/>
    <w:rPr>
      <w:sz w:val="20"/>
      <w:szCs w:val="20"/>
    </w:rPr>
  </w:style>
  <w:style w:type="character" w:customStyle="1" w:styleId="a6">
    <w:name w:val="Текст примечания Знак"/>
    <w:link w:val="a5"/>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7">
    <w:name w:val="Balloon Text"/>
    <w:basedOn w:val="a0"/>
    <w:semiHidden/>
    <w:rsid w:val="00555295"/>
    <w:rPr>
      <w:rFonts w:ascii="Tahoma" w:hAnsi="Tahoma" w:cs="Tahoma"/>
      <w:sz w:val="16"/>
      <w:szCs w:val="16"/>
    </w:rPr>
  </w:style>
  <w:style w:type="paragraph" w:styleId="a8">
    <w:name w:val="Body Text"/>
    <w:basedOn w:val="a0"/>
    <w:link w:val="a9"/>
    <w:rsid w:val="00100638"/>
    <w:pPr>
      <w:spacing w:after="120"/>
    </w:pPr>
  </w:style>
  <w:style w:type="character" w:customStyle="1" w:styleId="a9">
    <w:name w:val="Основной текст Знак"/>
    <w:link w:val="a8"/>
    <w:rsid w:val="00100638"/>
    <w:rPr>
      <w:sz w:val="24"/>
      <w:szCs w:val="24"/>
      <w:lang w:val="ru-RU" w:eastAsia="ru-RU" w:bidi="ar-SA"/>
    </w:rPr>
  </w:style>
  <w:style w:type="paragraph" w:customStyle="1" w:styleId="4">
    <w:name w:val="Заголовок №4"/>
    <w:basedOn w:val="a0"/>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a">
    <w:name w:val="Hyperlink"/>
    <w:uiPriority w:val="99"/>
    <w:rsid w:val="00565C2A"/>
    <w:rPr>
      <w:rFonts w:cs="Times New Roman"/>
      <w:color w:val="0000FF"/>
      <w:u w:val="single"/>
    </w:rPr>
  </w:style>
  <w:style w:type="paragraph" w:styleId="11">
    <w:name w:val="toc 1"/>
    <w:basedOn w:val="a0"/>
    <w:next w:val="a0"/>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b">
    <w:name w:val="footer"/>
    <w:basedOn w:val="a0"/>
    <w:rsid w:val="00565C2A"/>
    <w:pPr>
      <w:tabs>
        <w:tab w:val="center" w:pos="4677"/>
        <w:tab w:val="right" w:pos="9355"/>
      </w:tabs>
    </w:pPr>
  </w:style>
  <w:style w:type="character" w:styleId="ac">
    <w:name w:val="page number"/>
    <w:basedOn w:val="a1"/>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d">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e"/>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0"/>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0"/>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0"/>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f">
    <w:name w:val="Strong"/>
    <w:uiPriority w:val="22"/>
    <w:qFormat/>
    <w:rsid w:val="00FA2D4A"/>
    <w:rPr>
      <w:b/>
      <w:bCs/>
    </w:rPr>
  </w:style>
  <w:style w:type="paragraph" w:styleId="21">
    <w:name w:val="Body Text 2"/>
    <w:basedOn w:val="a0"/>
    <w:link w:val="22"/>
    <w:uiPriority w:val="99"/>
    <w:rsid w:val="00DB1AEE"/>
    <w:pPr>
      <w:spacing w:after="120" w:line="480" w:lineRule="auto"/>
    </w:pPr>
  </w:style>
  <w:style w:type="paragraph" w:customStyle="1" w:styleId="210">
    <w:name w:val="Основной текст 21"/>
    <w:basedOn w:val="a0"/>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0"/>
    <w:rsid w:val="00B03BF1"/>
    <w:pPr>
      <w:spacing w:after="120"/>
      <w:ind w:left="283"/>
    </w:pPr>
    <w:rPr>
      <w:sz w:val="16"/>
      <w:szCs w:val="16"/>
    </w:rPr>
  </w:style>
  <w:style w:type="paragraph" w:customStyle="1" w:styleId="13">
    <w:name w:val="Без интервала1"/>
    <w:basedOn w:val="a0"/>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f0">
    <w:name w:val="Основной текст_"/>
    <w:link w:val="8"/>
    <w:locked/>
    <w:rsid w:val="00C73456"/>
    <w:rPr>
      <w:shd w:val="clear" w:color="auto" w:fill="FFFFFF"/>
      <w:lang w:bidi="ar-SA"/>
    </w:rPr>
  </w:style>
  <w:style w:type="paragraph" w:customStyle="1" w:styleId="8">
    <w:name w:val="Основной текст8"/>
    <w:basedOn w:val="a0"/>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1">
    <w:name w:val="List Paragraph"/>
    <w:basedOn w:val="a0"/>
    <w:link w:val="af2"/>
    <w:uiPriority w:val="34"/>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0"/>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0"/>
    <w:uiPriority w:val="99"/>
    <w:rsid w:val="007A2E73"/>
    <w:pPr>
      <w:widowControl w:val="0"/>
      <w:autoSpaceDE w:val="0"/>
      <w:autoSpaceDN w:val="0"/>
      <w:adjustRightInd w:val="0"/>
      <w:spacing w:line="485" w:lineRule="exact"/>
      <w:jc w:val="both"/>
    </w:pPr>
  </w:style>
  <w:style w:type="paragraph" w:customStyle="1" w:styleId="Style39">
    <w:name w:val="Style39"/>
    <w:basedOn w:val="a0"/>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0"/>
    <w:uiPriority w:val="99"/>
    <w:rsid w:val="00F53DED"/>
    <w:pPr>
      <w:widowControl w:val="0"/>
      <w:autoSpaceDE w:val="0"/>
      <w:autoSpaceDN w:val="0"/>
      <w:adjustRightInd w:val="0"/>
      <w:jc w:val="both"/>
    </w:pPr>
  </w:style>
  <w:style w:type="character" w:customStyle="1" w:styleId="FontStyle47">
    <w:name w:val="Font Style47"/>
    <w:basedOn w:val="a1"/>
    <w:uiPriority w:val="99"/>
    <w:rsid w:val="006652D1"/>
    <w:rPr>
      <w:rFonts w:ascii="Times New Roman" w:hAnsi="Times New Roman" w:cs="Times New Roman" w:hint="default"/>
      <w:sz w:val="22"/>
      <w:szCs w:val="22"/>
    </w:rPr>
  </w:style>
  <w:style w:type="character" w:customStyle="1" w:styleId="FontStyle138">
    <w:name w:val="Font Style138"/>
    <w:basedOn w:val="a1"/>
    <w:uiPriority w:val="99"/>
    <w:rsid w:val="006652D1"/>
    <w:rPr>
      <w:rFonts w:ascii="Times New Roman" w:hAnsi="Times New Roman" w:cs="Times New Roman" w:hint="default"/>
      <w:sz w:val="22"/>
      <w:szCs w:val="22"/>
    </w:rPr>
  </w:style>
  <w:style w:type="paragraph" w:customStyle="1" w:styleId="Style5">
    <w:name w:val="Style5"/>
    <w:basedOn w:val="a0"/>
    <w:uiPriority w:val="99"/>
    <w:rsid w:val="009018E8"/>
    <w:pPr>
      <w:widowControl w:val="0"/>
      <w:autoSpaceDE w:val="0"/>
      <w:autoSpaceDN w:val="0"/>
      <w:adjustRightInd w:val="0"/>
    </w:pPr>
    <w:rPr>
      <w:rFonts w:ascii="Tahoma" w:hAnsi="Tahoma" w:cs="Tahoma"/>
    </w:rPr>
  </w:style>
  <w:style w:type="character" w:customStyle="1" w:styleId="FontStyle34">
    <w:name w:val="Font Style34"/>
    <w:basedOn w:val="a1"/>
    <w:uiPriority w:val="99"/>
    <w:rsid w:val="00EC750C"/>
    <w:rPr>
      <w:rFonts w:ascii="Times New Roman" w:hAnsi="Times New Roman" w:cs="Times New Roman" w:hint="default"/>
      <w:sz w:val="30"/>
      <w:szCs w:val="30"/>
    </w:rPr>
  </w:style>
  <w:style w:type="character" w:customStyle="1" w:styleId="FontStyle48">
    <w:name w:val="Font Style48"/>
    <w:basedOn w:val="a1"/>
    <w:uiPriority w:val="99"/>
    <w:rsid w:val="00EC750C"/>
    <w:rPr>
      <w:rFonts w:ascii="Tahoma" w:hAnsi="Tahoma" w:cs="Tahoma" w:hint="default"/>
      <w:b/>
      <w:bCs/>
      <w:sz w:val="28"/>
      <w:szCs w:val="28"/>
    </w:rPr>
  </w:style>
  <w:style w:type="character" w:customStyle="1" w:styleId="FontStyle30">
    <w:name w:val="Font Style30"/>
    <w:basedOn w:val="a1"/>
    <w:uiPriority w:val="99"/>
    <w:rsid w:val="00EC750C"/>
    <w:rPr>
      <w:rFonts w:ascii="Times New Roman" w:hAnsi="Times New Roman" w:cs="Times New Roman"/>
      <w:b/>
      <w:bCs/>
      <w:sz w:val="30"/>
      <w:szCs w:val="30"/>
    </w:rPr>
  </w:style>
  <w:style w:type="character" w:customStyle="1" w:styleId="FontStyle32">
    <w:name w:val="Font Style32"/>
    <w:basedOn w:val="a1"/>
    <w:uiPriority w:val="99"/>
    <w:rsid w:val="00EC750C"/>
    <w:rPr>
      <w:rFonts w:ascii="Times New Roman" w:hAnsi="Times New Roman" w:cs="Times New Roman"/>
      <w:b/>
      <w:bCs/>
      <w:sz w:val="38"/>
      <w:szCs w:val="38"/>
    </w:rPr>
  </w:style>
  <w:style w:type="paragraph" w:customStyle="1" w:styleId="Style4">
    <w:name w:val="Style4"/>
    <w:basedOn w:val="a0"/>
    <w:uiPriority w:val="99"/>
    <w:rsid w:val="005874BE"/>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0"/>
    <w:uiPriority w:val="99"/>
    <w:rsid w:val="005874BE"/>
    <w:pPr>
      <w:widowControl w:val="0"/>
      <w:autoSpaceDE w:val="0"/>
      <w:autoSpaceDN w:val="0"/>
      <w:adjustRightInd w:val="0"/>
      <w:spacing w:line="294" w:lineRule="exact"/>
      <w:jc w:val="both"/>
    </w:pPr>
    <w:rPr>
      <w:rFonts w:ascii="Tahoma" w:hAnsi="Tahoma" w:cs="Tahoma"/>
    </w:rPr>
  </w:style>
  <w:style w:type="paragraph" w:customStyle="1" w:styleId="14">
    <w:name w:val="Обычный1"/>
    <w:rsid w:val="008F0112"/>
    <w:pPr>
      <w:widowControl w:val="0"/>
      <w:snapToGrid w:val="0"/>
    </w:pPr>
  </w:style>
  <w:style w:type="paragraph" w:customStyle="1" w:styleId="Style12">
    <w:name w:val="Style12"/>
    <w:basedOn w:val="a0"/>
    <w:uiPriority w:val="99"/>
    <w:rsid w:val="00521BCD"/>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0"/>
    <w:uiPriority w:val="99"/>
    <w:rsid w:val="00521BCD"/>
    <w:pPr>
      <w:widowControl w:val="0"/>
      <w:autoSpaceDE w:val="0"/>
      <w:autoSpaceDN w:val="0"/>
      <w:adjustRightInd w:val="0"/>
      <w:spacing w:line="480" w:lineRule="exact"/>
      <w:ind w:firstLine="706"/>
    </w:pPr>
    <w:rPr>
      <w:rFonts w:eastAsiaTheme="minorEastAsia"/>
    </w:rPr>
  </w:style>
  <w:style w:type="character" w:customStyle="1" w:styleId="FontStyle24">
    <w:name w:val="Font Style24"/>
    <w:basedOn w:val="a1"/>
    <w:uiPriority w:val="99"/>
    <w:rsid w:val="00521BCD"/>
    <w:rPr>
      <w:rFonts w:ascii="Times New Roman" w:hAnsi="Times New Roman" w:cs="Times New Roman"/>
      <w:i/>
      <w:iCs/>
      <w:sz w:val="26"/>
      <w:szCs w:val="26"/>
    </w:rPr>
  </w:style>
  <w:style w:type="character" w:customStyle="1" w:styleId="FontStyle26">
    <w:name w:val="Font Style26"/>
    <w:basedOn w:val="a1"/>
    <w:uiPriority w:val="99"/>
    <w:rsid w:val="00521BCD"/>
    <w:rPr>
      <w:rFonts w:ascii="Times New Roman" w:hAnsi="Times New Roman" w:cs="Times New Roman"/>
      <w:sz w:val="26"/>
      <w:szCs w:val="26"/>
    </w:rPr>
  </w:style>
  <w:style w:type="character" w:customStyle="1" w:styleId="af2">
    <w:name w:val="Абзац списка Знак"/>
    <w:link w:val="af1"/>
    <w:uiPriority w:val="34"/>
    <w:locked/>
    <w:rsid w:val="00466DAC"/>
    <w:rPr>
      <w:rFonts w:ascii="Calibri" w:eastAsia="Calibri" w:hAnsi="Calibri"/>
      <w:sz w:val="22"/>
      <w:szCs w:val="22"/>
      <w:lang w:eastAsia="en-US"/>
    </w:rPr>
  </w:style>
  <w:style w:type="paragraph" w:styleId="30">
    <w:name w:val="toc 3"/>
    <w:basedOn w:val="a0"/>
    <w:next w:val="a0"/>
    <w:autoRedefine/>
    <w:uiPriority w:val="39"/>
    <w:unhideWhenUsed/>
    <w:rsid w:val="00B411EC"/>
    <w:pPr>
      <w:spacing w:after="100"/>
      <w:ind w:left="480"/>
    </w:pPr>
  </w:style>
  <w:style w:type="table" w:styleId="af3">
    <w:name w:val="Table Grid"/>
    <w:basedOn w:val="a2"/>
    <w:uiPriority w:val="39"/>
    <w:rsid w:val="00D049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uiPriority w:val="99"/>
    <w:rsid w:val="004F7D09"/>
    <w:rPr>
      <w:rFonts w:cs="Times New Roman"/>
    </w:rPr>
  </w:style>
  <w:style w:type="character" w:customStyle="1" w:styleId="ae">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d"/>
    <w:rsid w:val="008269DA"/>
    <w:rPr>
      <w:rFonts w:ascii="Verdana" w:eastAsia="Arial Unicode MS" w:hAnsi="Verdana" w:cs="Arial Unicode MS"/>
      <w:sz w:val="28"/>
      <w:szCs w:val="28"/>
    </w:rPr>
  </w:style>
  <w:style w:type="paragraph" w:styleId="23">
    <w:name w:val="Body Text Indent 2"/>
    <w:basedOn w:val="a0"/>
    <w:link w:val="24"/>
    <w:uiPriority w:val="99"/>
    <w:semiHidden/>
    <w:unhideWhenUsed/>
    <w:rsid w:val="008269DA"/>
    <w:pPr>
      <w:spacing w:after="120" w:line="480" w:lineRule="auto"/>
      <w:ind w:left="283" w:firstLine="709"/>
      <w:jc w:val="both"/>
    </w:pPr>
    <w:rPr>
      <w:sz w:val="28"/>
      <w:szCs w:val="22"/>
      <w:lang w:eastAsia="en-US"/>
    </w:rPr>
  </w:style>
  <w:style w:type="character" w:customStyle="1" w:styleId="24">
    <w:name w:val="Основной текст с отступом 2 Знак"/>
    <w:basedOn w:val="a1"/>
    <w:link w:val="23"/>
    <w:uiPriority w:val="99"/>
    <w:semiHidden/>
    <w:rsid w:val="008269DA"/>
    <w:rPr>
      <w:sz w:val="28"/>
      <w:szCs w:val="22"/>
      <w:lang w:eastAsia="en-US"/>
    </w:rPr>
  </w:style>
  <w:style w:type="paragraph" w:customStyle="1" w:styleId="42">
    <w:name w:val="Абзац списка4"/>
    <w:basedOn w:val="a0"/>
    <w:rsid w:val="00E42239"/>
    <w:pPr>
      <w:spacing w:after="200" w:line="276" w:lineRule="auto"/>
      <w:ind w:left="720"/>
    </w:pPr>
    <w:rPr>
      <w:rFonts w:ascii="Calibri" w:hAnsi="Calibri"/>
      <w:sz w:val="22"/>
      <w:szCs w:val="22"/>
      <w:lang w:eastAsia="en-US"/>
    </w:rPr>
  </w:style>
  <w:style w:type="paragraph" w:customStyle="1" w:styleId="25">
    <w:name w:val="Абзац списка2"/>
    <w:basedOn w:val="a0"/>
    <w:rsid w:val="00E42239"/>
    <w:pPr>
      <w:spacing w:after="160" w:line="259" w:lineRule="auto"/>
      <w:ind w:left="720"/>
    </w:pPr>
    <w:rPr>
      <w:rFonts w:ascii="Calibri" w:hAnsi="Calibri"/>
      <w:sz w:val="22"/>
      <w:szCs w:val="22"/>
      <w:lang w:eastAsia="en-US"/>
    </w:rPr>
  </w:style>
  <w:style w:type="paragraph" w:customStyle="1" w:styleId="a">
    <w:name w:val="Маркированный."/>
    <w:basedOn w:val="a0"/>
    <w:rsid w:val="000203D7"/>
    <w:pPr>
      <w:numPr>
        <w:numId w:val="8"/>
      </w:numPr>
    </w:pPr>
    <w:rPr>
      <w:rFonts w:eastAsia="Calibri"/>
      <w:szCs w:val="22"/>
      <w:lang w:eastAsia="en-US"/>
    </w:rPr>
  </w:style>
  <w:style w:type="character" w:customStyle="1" w:styleId="20">
    <w:name w:val="Заголовок 2 Знак"/>
    <w:basedOn w:val="a1"/>
    <w:link w:val="2"/>
    <w:semiHidden/>
    <w:rsid w:val="000203D7"/>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link w:val="21"/>
    <w:uiPriority w:val="99"/>
    <w:rsid w:val="006719AE"/>
    <w:rPr>
      <w:sz w:val="24"/>
      <w:szCs w:val="24"/>
    </w:rPr>
  </w:style>
  <w:style w:type="paragraph" w:customStyle="1" w:styleId="63">
    <w:name w:val="Основной текст63"/>
    <w:basedOn w:val="a0"/>
    <w:qFormat/>
    <w:rsid w:val="006719AE"/>
    <w:pPr>
      <w:shd w:val="clear" w:color="auto" w:fill="FFFFFF"/>
      <w:spacing w:before="420" w:after="420" w:line="240" w:lineRule="atLeast"/>
    </w:pPr>
    <w:rPr>
      <w:spacing w:val="10"/>
      <w:sz w:val="25"/>
      <w:szCs w:val="25"/>
    </w:rPr>
  </w:style>
  <w:style w:type="character" w:customStyle="1" w:styleId="43">
    <w:name w:val="Основной текст43"/>
    <w:rsid w:val="006719AE"/>
  </w:style>
  <w:style w:type="character" w:customStyle="1" w:styleId="310">
    <w:name w:val="Основной текст (31)"/>
    <w:basedOn w:val="a1"/>
    <w:rsid w:val="00492989"/>
    <w:rPr>
      <w:rFonts w:ascii="Times New Roman" w:hAnsi="Times New Roman" w:cs="Times New Roman"/>
      <w:spacing w:val="10"/>
      <w:sz w:val="25"/>
      <w:szCs w:val="25"/>
    </w:rPr>
  </w:style>
  <w:style w:type="paragraph" w:styleId="af4">
    <w:name w:val="footnote text"/>
    <w:aliases w:val="Текст сноски-FN,Footnote Text Char Знак Знак,Footnote Text Char Знак,Текст сноски Знак Знак,single space,footnote text Знак,Текст сноски Знак1 Знак1,Текст сноски Знак Знак Знак1,Текст сноски Знак1 Знак Знак,Текст сноски Знак Знак Знак Знак"/>
    <w:basedOn w:val="a0"/>
    <w:link w:val="af5"/>
    <w:rsid w:val="00492989"/>
    <w:rPr>
      <w:sz w:val="20"/>
      <w:szCs w:val="20"/>
    </w:rPr>
  </w:style>
  <w:style w:type="character" w:customStyle="1" w:styleId="af5">
    <w:name w:val="Текст сноски Знак"/>
    <w:aliases w:val="Текст сноски-FN Знак,Footnote Text Char Знак Знак Знак,Footnote Text Char Знак Знак1,Текст сноски Знак Знак Знак,single space Знак,footnote text Знак Знак,Текст сноски Знак1 Знак1 Знак,Текст сноски Знак Знак Знак1 Знак"/>
    <w:basedOn w:val="a1"/>
    <w:link w:val="af4"/>
    <w:rsid w:val="00492989"/>
  </w:style>
  <w:style w:type="character" w:styleId="af6">
    <w:name w:val="footnote reference"/>
    <w:unhideWhenUsed/>
    <w:rsid w:val="00492989"/>
    <w:rPr>
      <w:vertAlign w:val="superscript"/>
    </w:rPr>
  </w:style>
  <w:style w:type="character" w:customStyle="1" w:styleId="52">
    <w:name w:val="Основной текст52"/>
    <w:rsid w:val="0050663C"/>
    <w:rPr>
      <w:rFonts w:ascii="Times New Roman" w:eastAsia="Times New Roman" w:hAnsi="Times New Roman" w:cs="Times New Roman"/>
      <w:spacing w:val="10"/>
      <w:sz w:val="25"/>
      <w:szCs w:val="25"/>
      <w:shd w:val="clear" w:color="auto" w:fill="FFFFFF"/>
    </w:rPr>
  </w:style>
  <w:style w:type="paragraph" w:customStyle="1" w:styleId="Style45">
    <w:name w:val="Style45"/>
    <w:basedOn w:val="a0"/>
    <w:uiPriority w:val="99"/>
    <w:rsid w:val="0050663C"/>
    <w:pPr>
      <w:widowControl w:val="0"/>
      <w:autoSpaceDE w:val="0"/>
      <w:autoSpaceDN w:val="0"/>
      <w:adjustRightInd w:val="0"/>
      <w:spacing w:line="485" w:lineRule="exact"/>
      <w:ind w:hanging="355"/>
    </w:pPr>
    <w:rPr>
      <w:lang w:val="en-US" w:eastAsia="en-US"/>
    </w:rPr>
  </w:style>
  <w:style w:type="paragraph" w:styleId="af7">
    <w:name w:val="Subtitle"/>
    <w:basedOn w:val="a0"/>
    <w:link w:val="af8"/>
    <w:uiPriority w:val="99"/>
    <w:qFormat/>
    <w:rsid w:val="006F7925"/>
    <w:pPr>
      <w:jc w:val="center"/>
    </w:pPr>
  </w:style>
  <w:style w:type="character" w:customStyle="1" w:styleId="af8">
    <w:name w:val="Подзаголовок Знак"/>
    <w:basedOn w:val="a1"/>
    <w:link w:val="af7"/>
    <w:uiPriority w:val="99"/>
    <w:rsid w:val="006F79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320">
      <w:bodyDiv w:val="1"/>
      <w:marLeft w:val="0"/>
      <w:marRight w:val="0"/>
      <w:marTop w:val="0"/>
      <w:marBottom w:val="0"/>
      <w:divBdr>
        <w:top w:val="none" w:sz="0" w:space="0" w:color="auto"/>
        <w:left w:val="none" w:sz="0" w:space="0" w:color="auto"/>
        <w:bottom w:val="none" w:sz="0" w:space="0" w:color="auto"/>
        <w:right w:val="none" w:sz="0" w:space="0" w:color="auto"/>
      </w:divBdr>
    </w:div>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213548517">
      <w:bodyDiv w:val="1"/>
      <w:marLeft w:val="0"/>
      <w:marRight w:val="0"/>
      <w:marTop w:val="0"/>
      <w:marBottom w:val="0"/>
      <w:divBdr>
        <w:top w:val="none" w:sz="0" w:space="0" w:color="auto"/>
        <w:left w:val="none" w:sz="0" w:space="0" w:color="auto"/>
        <w:bottom w:val="none" w:sz="0" w:space="0" w:color="auto"/>
        <w:right w:val="none" w:sz="0" w:space="0" w:color="auto"/>
      </w:divBdr>
    </w:div>
    <w:div w:id="216935819">
      <w:bodyDiv w:val="1"/>
      <w:marLeft w:val="0"/>
      <w:marRight w:val="0"/>
      <w:marTop w:val="0"/>
      <w:marBottom w:val="0"/>
      <w:divBdr>
        <w:top w:val="none" w:sz="0" w:space="0" w:color="auto"/>
        <w:left w:val="none" w:sz="0" w:space="0" w:color="auto"/>
        <w:bottom w:val="none" w:sz="0" w:space="0" w:color="auto"/>
        <w:right w:val="none" w:sz="0" w:space="0" w:color="auto"/>
      </w:divBdr>
    </w:div>
    <w:div w:id="340816041">
      <w:bodyDiv w:val="1"/>
      <w:marLeft w:val="0"/>
      <w:marRight w:val="0"/>
      <w:marTop w:val="0"/>
      <w:marBottom w:val="0"/>
      <w:divBdr>
        <w:top w:val="none" w:sz="0" w:space="0" w:color="auto"/>
        <w:left w:val="none" w:sz="0" w:space="0" w:color="auto"/>
        <w:bottom w:val="none" w:sz="0" w:space="0" w:color="auto"/>
        <w:right w:val="none" w:sz="0" w:space="0" w:color="auto"/>
      </w:divBdr>
    </w:div>
    <w:div w:id="359477738">
      <w:bodyDiv w:val="1"/>
      <w:marLeft w:val="0"/>
      <w:marRight w:val="0"/>
      <w:marTop w:val="0"/>
      <w:marBottom w:val="0"/>
      <w:divBdr>
        <w:top w:val="none" w:sz="0" w:space="0" w:color="auto"/>
        <w:left w:val="none" w:sz="0" w:space="0" w:color="auto"/>
        <w:bottom w:val="none" w:sz="0" w:space="0" w:color="auto"/>
        <w:right w:val="none" w:sz="0" w:space="0" w:color="auto"/>
      </w:divBdr>
    </w:div>
    <w:div w:id="453208734">
      <w:bodyDiv w:val="1"/>
      <w:marLeft w:val="0"/>
      <w:marRight w:val="0"/>
      <w:marTop w:val="0"/>
      <w:marBottom w:val="0"/>
      <w:divBdr>
        <w:top w:val="none" w:sz="0" w:space="0" w:color="auto"/>
        <w:left w:val="none" w:sz="0" w:space="0" w:color="auto"/>
        <w:bottom w:val="none" w:sz="0" w:space="0" w:color="auto"/>
        <w:right w:val="none" w:sz="0" w:space="0" w:color="auto"/>
      </w:divBdr>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829178">
      <w:bodyDiv w:val="1"/>
      <w:marLeft w:val="0"/>
      <w:marRight w:val="0"/>
      <w:marTop w:val="0"/>
      <w:marBottom w:val="0"/>
      <w:divBdr>
        <w:top w:val="none" w:sz="0" w:space="0" w:color="auto"/>
        <w:left w:val="none" w:sz="0" w:space="0" w:color="auto"/>
        <w:bottom w:val="none" w:sz="0" w:space="0" w:color="auto"/>
        <w:right w:val="none" w:sz="0" w:space="0" w:color="auto"/>
      </w:divBdr>
    </w:div>
    <w:div w:id="585304983">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716708045">
      <w:bodyDiv w:val="1"/>
      <w:marLeft w:val="0"/>
      <w:marRight w:val="0"/>
      <w:marTop w:val="0"/>
      <w:marBottom w:val="0"/>
      <w:divBdr>
        <w:top w:val="none" w:sz="0" w:space="0" w:color="auto"/>
        <w:left w:val="none" w:sz="0" w:space="0" w:color="auto"/>
        <w:bottom w:val="none" w:sz="0" w:space="0" w:color="auto"/>
        <w:right w:val="none" w:sz="0" w:space="0" w:color="auto"/>
      </w:divBdr>
    </w:div>
    <w:div w:id="726492852">
      <w:bodyDiv w:val="1"/>
      <w:marLeft w:val="0"/>
      <w:marRight w:val="0"/>
      <w:marTop w:val="0"/>
      <w:marBottom w:val="0"/>
      <w:divBdr>
        <w:top w:val="none" w:sz="0" w:space="0" w:color="auto"/>
        <w:left w:val="none" w:sz="0" w:space="0" w:color="auto"/>
        <w:bottom w:val="none" w:sz="0" w:space="0" w:color="auto"/>
        <w:right w:val="none" w:sz="0" w:space="0" w:color="auto"/>
      </w:divBdr>
      <w:divsChild>
        <w:div w:id="195194713">
          <w:marLeft w:val="720"/>
          <w:marRight w:val="0"/>
          <w:marTop w:val="0"/>
          <w:marBottom w:val="0"/>
          <w:divBdr>
            <w:top w:val="none" w:sz="0" w:space="0" w:color="auto"/>
            <w:left w:val="none" w:sz="0" w:space="0" w:color="auto"/>
            <w:bottom w:val="none" w:sz="0" w:space="0" w:color="auto"/>
            <w:right w:val="none" w:sz="0" w:space="0" w:color="auto"/>
          </w:divBdr>
        </w:div>
        <w:div w:id="641810214">
          <w:marLeft w:val="720"/>
          <w:marRight w:val="0"/>
          <w:marTop w:val="0"/>
          <w:marBottom w:val="0"/>
          <w:divBdr>
            <w:top w:val="none" w:sz="0" w:space="0" w:color="auto"/>
            <w:left w:val="none" w:sz="0" w:space="0" w:color="auto"/>
            <w:bottom w:val="none" w:sz="0" w:space="0" w:color="auto"/>
            <w:right w:val="none" w:sz="0" w:space="0" w:color="auto"/>
          </w:divBdr>
        </w:div>
      </w:divsChild>
    </w:div>
    <w:div w:id="1072044275">
      <w:bodyDiv w:val="1"/>
      <w:marLeft w:val="0"/>
      <w:marRight w:val="0"/>
      <w:marTop w:val="0"/>
      <w:marBottom w:val="0"/>
      <w:divBdr>
        <w:top w:val="none" w:sz="0" w:space="0" w:color="auto"/>
        <w:left w:val="none" w:sz="0" w:space="0" w:color="auto"/>
        <w:bottom w:val="none" w:sz="0" w:space="0" w:color="auto"/>
        <w:right w:val="none" w:sz="0" w:space="0" w:color="auto"/>
      </w:divBdr>
    </w:div>
    <w:div w:id="1279488566">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427532229">
      <w:bodyDiv w:val="1"/>
      <w:marLeft w:val="0"/>
      <w:marRight w:val="0"/>
      <w:marTop w:val="0"/>
      <w:marBottom w:val="0"/>
      <w:divBdr>
        <w:top w:val="none" w:sz="0" w:space="0" w:color="auto"/>
        <w:left w:val="none" w:sz="0" w:space="0" w:color="auto"/>
        <w:bottom w:val="none" w:sz="0" w:space="0" w:color="auto"/>
        <w:right w:val="none" w:sz="0" w:space="0" w:color="auto"/>
      </w:divBdr>
    </w:div>
    <w:div w:id="1461219231">
      <w:bodyDiv w:val="1"/>
      <w:marLeft w:val="0"/>
      <w:marRight w:val="0"/>
      <w:marTop w:val="0"/>
      <w:marBottom w:val="0"/>
      <w:divBdr>
        <w:top w:val="none" w:sz="0" w:space="0" w:color="auto"/>
        <w:left w:val="none" w:sz="0" w:space="0" w:color="auto"/>
        <w:bottom w:val="none" w:sz="0" w:space="0" w:color="auto"/>
        <w:right w:val="none" w:sz="0" w:space="0" w:color="auto"/>
      </w:divBdr>
    </w:div>
    <w:div w:id="1517846312">
      <w:bodyDiv w:val="1"/>
      <w:marLeft w:val="0"/>
      <w:marRight w:val="0"/>
      <w:marTop w:val="0"/>
      <w:marBottom w:val="0"/>
      <w:divBdr>
        <w:top w:val="none" w:sz="0" w:space="0" w:color="auto"/>
        <w:left w:val="none" w:sz="0" w:space="0" w:color="auto"/>
        <w:bottom w:val="none" w:sz="0" w:space="0" w:color="auto"/>
        <w:right w:val="none" w:sz="0" w:space="0" w:color="auto"/>
      </w:divBdr>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849325836">
      <w:bodyDiv w:val="1"/>
      <w:marLeft w:val="0"/>
      <w:marRight w:val="0"/>
      <w:marTop w:val="0"/>
      <w:marBottom w:val="0"/>
      <w:divBdr>
        <w:top w:val="none" w:sz="0" w:space="0" w:color="auto"/>
        <w:left w:val="none" w:sz="0" w:space="0" w:color="auto"/>
        <w:bottom w:val="none" w:sz="0" w:space="0" w:color="auto"/>
        <w:right w:val="none" w:sz="0" w:space="0" w:color="auto"/>
      </w:divBdr>
    </w:div>
    <w:div w:id="1920603104">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1%8B%D0%BD%D0%BE%D0%B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eam.ru" TargetMode="External"/><Relationship Id="rId4" Type="http://schemas.openxmlformats.org/officeDocument/2006/relationships/settings" Target="settings.xml"/><Relationship Id="rId9" Type="http://schemas.openxmlformats.org/officeDocument/2006/relationships/hyperlink" Target="http://www.intale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C06D-04B1-4B47-9E32-B16DED69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27</Pages>
  <Words>5980</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39993</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Клопот Светлана Анатольевна</cp:lastModifiedBy>
  <cp:revision>272</cp:revision>
  <cp:lastPrinted>2023-05-02T10:47:00Z</cp:lastPrinted>
  <dcterms:created xsi:type="dcterms:W3CDTF">2019-07-25T15:27:00Z</dcterms:created>
  <dcterms:modified xsi:type="dcterms:W3CDTF">2024-02-02T07:24:00Z</dcterms:modified>
</cp:coreProperties>
</file>